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EE2" w:rsidRDefault="005F7EE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1938655</wp:posOffset>
                </wp:positionH>
                <wp:positionV relativeFrom="paragraph">
                  <wp:posOffset>-20320</wp:posOffset>
                </wp:positionV>
                <wp:extent cx="2927350" cy="355600"/>
                <wp:effectExtent l="0" t="0" r="254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0" cy="355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EE2" w:rsidRPr="006C0876" w:rsidRDefault="006C0876" w:rsidP="005F7EE2">
                            <w:pPr>
                              <w:spacing w:after="0"/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 w:rsidRPr="006C0876">
                              <w:rPr>
                                <w:sz w:val="28"/>
                                <w:lang w:val="en-US"/>
                              </w:rPr>
                              <w:t xml:space="preserve">Shout Out by </w:t>
                            </w:r>
                            <w:r w:rsidR="005F7EE2" w:rsidRPr="006C0876">
                              <w:rPr>
                                <w:sz w:val="28"/>
                                <w:lang w:val="en-US"/>
                              </w:rPr>
                              <w:t>HOY / SLT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152.65pt;margin-top:-1.6pt;width:230.5pt;height:2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" fillcolor="white [3201]" strokecolor="#9bbb59 [3206]" strokeweight="2pt">
                <v:textbox>
                  <w:txbxContent>
                    <w:p w:rsidR="005F7EE2" w:rsidRPr="006C0876" w:rsidRDefault="006C0876" w:rsidP="005F7EE2">
                      <w:pPr>
                        <w:spacing w:after="0"/>
                        <w:jc w:val="center"/>
                        <w:rPr>
                          <w:sz w:val="28"/>
                          <w:lang w:val="en-US"/>
                        </w:rPr>
                      </w:pPr>
                      <w:r w:rsidRPr="006C0876">
                        <w:rPr>
                          <w:sz w:val="28"/>
                          <w:lang w:val="en-US"/>
                        </w:rPr>
                        <w:t xml:space="preserve">Shout Out by </w:t>
                      </w:r>
                      <w:r w:rsidR="005F7EE2" w:rsidRPr="006C0876">
                        <w:rPr>
                          <w:sz w:val="28"/>
                          <w:lang w:val="en-US"/>
                        </w:rPr>
                        <w:t>HOY / SLT</w:t>
                      </w:r>
                    </w:p>
                  </w:txbxContent>
                </v:textbox>
              </v:rect>
            </w:pict>
          </mc:Fallback>
        </mc:AlternateContent>
      </w:r>
    </w:p>
    <w:p w:rsidR="005F7EE2" w:rsidRDefault="005F7EE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69215</wp:posOffset>
                </wp:positionV>
                <wp:extent cx="311150" cy="317500"/>
                <wp:effectExtent l="19050" t="19050" r="12700" b="25400"/>
                <wp:wrapNone/>
                <wp:docPr id="9" name="Arrow: U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3175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3350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9" o:spid="_x0000_s1026" type="#_x0000_t68" style="position:absolute;margin-left:0;margin-top:5.45pt;width:24.5pt;height:2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" adj="10584" fillcolor="#9bbb59 [3206]" strokecolor="#4e6128 [1606]" strokeweight="2pt">
                <w10:wrap anchorx="margin"/>
              </v:shape>
            </w:pict>
          </mc:Fallback>
        </mc:AlternateContent>
      </w:r>
    </w:p>
    <w:p w:rsidR="003D1AEC" w:rsidRDefault="00C60799">
      <w:r w:rsidRPr="006C087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CD5588" wp14:editId="5D5717AC">
                <wp:simplePos x="0" y="0"/>
                <wp:positionH relativeFrom="margin">
                  <wp:posOffset>1943735</wp:posOffset>
                </wp:positionH>
                <wp:positionV relativeFrom="paragraph">
                  <wp:posOffset>7843520</wp:posOffset>
                </wp:positionV>
                <wp:extent cx="2927350" cy="355600"/>
                <wp:effectExtent l="0" t="0" r="2540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0" cy="355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0876" w:rsidRPr="006C0876" w:rsidRDefault="005F5842" w:rsidP="006C0876">
                            <w:pPr>
                              <w:spacing w:after="0"/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lang w:val="en-US"/>
                              </w:rPr>
                              <w:t>Call Out by</w:t>
                            </w:r>
                            <w:r w:rsidR="006C0876" w:rsidRPr="006C0876">
                              <w:rPr>
                                <w:sz w:val="28"/>
                                <w:lang w:val="en-US"/>
                              </w:rPr>
                              <w:t xml:space="preserve"> SLT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CD5588" id="Rectangle 15" o:spid="_x0000_s1027" style="position:absolute;margin-left:153.05pt;margin-top:617.6pt;width:230.5pt;height:28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" fillcolor="white [3201]" strokecolor="#c0504d [3205]" strokeweight="2pt">
                <v:textbox>
                  <w:txbxContent>
                    <w:p w:rsidR="006C0876" w:rsidRPr="006C0876" w:rsidRDefault="005F5842" w:rsidP="006C0876">
                      <w:pPr>
                        <w:spacing w:after="0"/>
                        <w:jc w:val="center"/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Call Out by</w:t>
                      </w:r>
                      <w:r w:rsidR="006C0876" w:rsidRPr="006C0876">
                        <w:rPr>
                          <w:sz w:val="28"/>
                          <w:lang w:val="en-US"/>
                        </w:rPr>
                        <w:t xml:space="preserve"> SLT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C0876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9F4BE7" wp14:editId="2F2FA8D2">
                <wp:simplePos x="0" y="0"/>
                <wp:positionH relativeFrom="margin">
                  <wp:posOffset>3267710</wp:posOffset>
                </wp:positionH>
                <wp:positionV relativeFrom="paragraph">
                  <wp:posOffset>7386320</wp:posOffset>
                </wp:positionV>
                <wp:extent cx="311150" cy="317500"/>
                <wp:effectExtent l="19050" t="0" r="12700" b="44450"/>
                <wp:wrapNone/>
                <wp:docPr id="14" name="Arrow: 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11150" cy="3175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E897B" id="Arrow: Up 14" o:spid="_x0000_s1026" type="#_x0000_t68" style="position:absolute;margin-left:257.3pt;margin-top:581.6pt;width:24.5pt;height:25pt;rotation:180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" adj="10584" fillcolor="#c0504d [3205]" strokecolor="#622423 [1605]" strokeweight="2pt">
                <w10:wrap anchorx="margin"/>
              </v:shape>
            </w:pict>
          </mc:Fallback>
        </mc:AlternateContent>
      </w:r>
      <w:r w:rsidR="006C0876" w:rsidRPr="006C087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D7113" wp14:editId="7397B746">
                <wp:simplePos x="0" y="0"/>
                <wp:positionH relativeFrom="margin">
                  <wp:posOffset>5577205</wp:posOffset>
                </wp:positionH>
                <wp:positionV relativeFrom="paragraph">
                  <wp:posOffset>4368800</wp:posOffset>
                </wp:positionV>
                <wp:extent cx="1238250" cy="774700"/>
                <wp:effectExtent l="0" t="0" r="1905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4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0876" w:rsidRPr="002D2D1A" w:rsidRDefault="006C0876" w:rsidP="006C087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Given by All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A6D7113" id="Rectangle 11" o:spid="_x0000_s1028" style="position:absolute;margin-left:439.15pt;margin-top:344pt;width:97.5pt;height:61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" fillcolor="white [3201]" strokecolor="#c0504d [3205]" strokeweight="2pt">
                <v:textbox>
                  <w:txbxContent>
                    <w:p w:rsidR="006C0876" w:rsidRPr="002D2D1A" w:rsidRDefault="006C0876" w:rsidP="006C087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Given by All Staff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C0876" w:rsidRPr="006C087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36A17C" wp14:editId="22DDE345">
                <wp:simplePos x="0" y="0"/>
                <wp:positionH relativeFrom="margin">
                  <wp:posOffset>5582920</wp:posOffset>
                </wp:positionH>
                <wp:positionV relativeFrom="paragraph">
                  <wp:posOffset>5403850</wp:posOffset>
                </wp:positionV>
                <wp:extent cx="1238250" cy="774700"/>
                <wp:effectExtent l="0" t="0" r="1905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4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0876" w:rsidRPr="002D2D1A" w:rsidRDefault="006C0876" w:rsidP="006C087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Given by All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36A17C" id="Rectangle 12" o:spid="_x0000_s1029" style="position:absolute;margin-left:439.6pt;margin-top:425.5pt;width:97.5pt;height:61pt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" fillcolor="white [3201]" strokecolor="#c0504d [3205]" strokeweight="2pt">
                <v:textbox>
                  <w:txbxContent>
                    <w:p w:rsidR="006C0876" w:rsidRPr="002D2D1A" w:rsidRDefault="006C0876" w:rsidP="006C087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Given by All Staff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C0876" w:rsidRPr="006C087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F4C7AD" wp14:editId="799D27B6">
                <wp:simplePos x="0" y="0"/>
                <wp:positionH relativeFrom="margin">
                  <wp:posOffset>5582920</wp:posOffset>
                </wp:positionH>
                <wp:positionV relativeFrom="paragraph">
                  <wp:posOffset>6445250</wp:posOffset>
                </wp:positionV>
                <wp:extent cx="1238250" cy="774700"/>
                <wp:effectExtent l="0" t="0" r="1905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4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0876" w:rsidRPr="002D2D1A" w:rsidRDefault="006C0876" w:rsidP="006C087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Given by Head of Faculty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F4C7AD" id="Rectangle 13" o:spid="_x0000_s1030" style="position:absolute;margin-left:439.6pt;margin-top:507.5pt;width:97.5pt;height:61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" fillcolor="white [3201]" strokecolor="#c0504d [3205]" strokeweight="2pt">
                <v:textbox>
                  <w:txbxContent>
                    <w:p w:rsidR="006C0876" w:rsidRPr="002D2D1A" w:rsidRDefault="006C0876" w:rsidP="006C087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Given by Head of Faculty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GoBack"/>
      <w:r w:rsidR="005F7EE2">
        <w:rPr>
          <w:noProof/>
        </w:rPr>
        <w:drawing>
          <wp:anchor distT="0" distB="0" distL="114300" distR="114300" simplePos="0" relativeHeight="251666432" behindDoc="0" locked="0" layoutInCell="1" allowOverlap="1" wp14:anchorId="31940DFC" wp14:editId="17E9472E">
            <wp:simplePos x="0" y="0"/>
            <wp:positionH relativeFrom="column">
              <wp:posOffset>33655</wp:posOffset>
            </wp:positionH>
            <wp:positionV relativeFrom="paragraph">
              <wp:posOffset>4210050</wp:posOffset>
            </wp:positionV>
            <wp:extent cx="5486400" cy="3187700"/>
            <wp:effectExtent l="19050" t="0" r="38100" b="0"/>
            <wp:wrapSquare wrapText="bothSides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V relativeFrom="margin">
              <wp14:pctHeight>0</wp14:pctHeight>
            </wp14:sizeRelV>
          </wp:anchor>
        </w:drawing>
      </w:r>
      <w:bookmarkEnd w:id="0"/>
      <w:r w:rsidR="005F7EE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3225165</wp:posOffset>
                </wp:positionV>
                <wp:extent cx="6769100" cy="876300"/>
                <wp:effectExtent l="0" t="0" r="127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EE2" w:rsidRDefault="005F7EE2" w:rsidP="005F7EE2">
                            <w:pPr>
                              <w:spacing w:after="0"/>
                              <w:jc w:val="center"/>
                              <w:rPr>
                                <w:rFonts w:ascii="Candara" w:hAnsi="Candara"/>
                                <w:sz w:val="36"/>
                                <w:lang w:val="en-US"/>
                              </w:rPr>
                            </w:pPr>
                            <w:r w:rsidRPr="00DC31DD">
                              <w:rPr>
                                <w:rFonts w:ascii="Candara" w:hAnsi="Candara"/>
                                <w:sz w:val="52"/>
                                <w:lang w:val="en-US"/>
                              </w:rPr>
                              <w:t>Woodrush Ready</w:t>
                            </w:r>
                            <w:r>
                              <w:rPr>
                                <w:rFonts w:ascii="Candara" w:hAnsi="Candara"/>
                                <w:sz w:val="5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ndara" w:hAnsi="Candara"/>
                                <w:sz w:val="36"/>
                                <w:lang w:val="en-US"/>
                              </w:rPr>
                              <w:t xml:space="preserve">                         </w:t>
                            </w:r>
                          </w:p>
                          <w:p w:rsidR="005F7EE2" w:rsidRDefault="005F7EE2" w:rsidP="005F7EE2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Candara" w:hAnsi="Candara"/>
                                <w:sz w:val="36"/>
                                <w:lang w:val="en-US"/>
                              </w:rPr>
                              <w:t>P</w:t>
                            </w:r>
                            <w:r w:rsidRPr="00E93ED6">
                              <w:rPr>
                                <w:rFonts w:ascii="Candara" w:hAnsi="Candara"/>
                                <w:sz w:val="36"/>
                                <w:lang w:val="en-US"/>
                              </w:rPr>
                              <w:t>ositive learner expectations are met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1" style="position:absolute;margin-left:3.65pt;margin-top:253.95pt;width:533pt;height:6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" fillcolor="black [3200]" strokecolor="black [1600]" strokeweight="2pt">
                <v:textbox>
                  <w:txbxContent>
                    <w:p w:rsidR="005F7EE2" w:rsidRDefault="005F7EE2" w:rsidP="005F7EE2">
                      <w:pPr>
                        <w:spacing w:after="0"/>
                        <w:jc w:val="center"/>
                        <w:rPr>
                          <w:rFonts w:ascii="Candara" w:hAnsi="Candara"/>
                          <w:sz w:val="36"/>
                          <w:lang w:val="en-US"/>
                        </w:rPr>
                      </w:pPr>
                      <w:r w:rsidRPr="00DC31DD">
                        <w:rPr>
                          <w:rFonts w:ascii="Candara" w:hAnsi="Candara"/>
                          <w:sz w:val="52"/>
                          <w:lang w:val="en-US"/>
                        </w:rPr>
                        <w:t>Woodrush Ready</w:t>
                      </w:r>
                      <w:r>
                        <w:rPr>
                          <w:rFonts w:ascii="Candara" w:hAnsi="Candara"/>
                          <w:sz w:val="5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ndara" w:hAnsi="Candara"/>
                          <w:sz w:val="36"/>
                          <w:lang w:val="en-US"/>
                        </w:rPr>
                        <w:t xml:space="preserve">                         </w:t>
                      </w:r>
                    </w:p>
                    <w:p w:rsidR="005F7EE2" w:rsidRDefault="005F7EE2" w:rsidP="005F7EE2">
                      <w:pPr>
                        <w:spacing w:after="0"/>
                        <w:jc w:val="center"/>
                      </w:pPr>
                      <w:r>
                        <w:rPr>
                          <w:rFonts w:ascii="Candara" w:hAnsi="Candara"/>
                          <w:sz w:val="36"/>
                          <w:lang w:val="en-US"/>
                        </w:rPr>
                        <w:t>P</w:t>
                      </w:r>
                      <w:r w:rsidRPr="00E93ED6">
                        <w:rPr>
                          <w:rFonts w:ascii="Candara" w:hAnsi="Candara"/>
                          <w:sz w:val="36"/>
                          <w:lang w:val="en-US"/>
                        </w:rPr>
                        <w:t>ositive learner expectations are met</w:t>
                      </w:r>
                    </w:p>
                  </w:txbxContent>
                </v:textbox>
              </v:rect>
            </w:pict>
          </mc:Fallback>
        </mc:AlternateContent>
      </w:r>
      <w:r w:rsidR="002D2D1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6EA42" wp14:editId="0495D673">
                <wp:simplePos x="0" y="0"/>
                <wp:positionH relativeFrom="margin">
                  <wp:align>right</wp:align>
                </wp:positionH>
                <wp:positionV relativeFrom="paragraph">
                  <wp:posOffset>2253615</wp:posOffset>
                </wp:positionV>
                <wp:extent cx="1238250" cy="774700"/>
                <wp:effectExtent l="0" t="0" r="1905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4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D1A" w:rsidRDefault="002D2D1A" w:rsidP="002D2D1A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Awarded by</w:t>
                            </w:r>
                          </w:p>
                          <w:p w:rsidR="002D2D1A" w:rsidRPr="002D2D1A" w:rsidRDefault="002D2D1A" w:rsidP="002D2D1A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All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46EA42" id="Rectangle 6" o:spid="_x0000_s1032" style="position:absolute;margin-left:46.3pt;margin-top:177.45pt;width:97.5pt;height:61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" fillcolor="white [3201]" strokecolor="#c2d69b [1942]" strokeweight="2pt">
                <v:textbox>
                  <w:txbxContent>
                    <w:p w:rsidR="002D2D1A" w:rsidRDefault="002D2D1A" w:rsidP="002D2D1A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Awarded by</w:t>
                      </w:r>
                    </w:p>
                    <w:p w:rsidR="002D2D1A" w:rsidRPr="002D2D1A" w:rsidRDefault="002D2D1A" w:rsidP="002D2D1A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All Staff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D2D1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E9A220" wp14:editId="4FFD84DC">
                <wp:simplePos x="0" y="0"/>
                <wp:positionH relativeFrom="margin">
                  <wp:align>right</wp:align>
                </wp:positionH>
                <wp:positionV relativeFrom="paragraph">
                  <wp:posOffset>1212215</wp:posOffset>
                </wp:positionV>
                <wp:extent cx="1238250" cy="774700"/>
                <wp:effectExtent l="0" t="0" r="1905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4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D1A" w:rsidRDefault="002D2D1A" w:rsidP="002D2D1A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Awarded by</w:t>
                            </w:r>
                          </w:p>
                          <w:p w:rsidR="002D2D1A" w:rsidRPr="002D2D1A" w:rsidRDefault="002D2D1A" w:rsidP="002D2D1A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All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E9A220" id="Rectangle 5" o:spid="_x0000_s1033" style="position:absolute;margin-left:46.3pt;margin-top:95.45pt;width:97.5pt;height:61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" fillcolor="white [3201]" strokecolor="#c2d69b [1942]" strokeweight="2pt">
                <v:textbox>
                  <w:txbxContent>
                    <w:p w:rsidR="002D2D1A" w:rsidRDefault="002D2D1A" w:rsidP="002D2D1A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Awarded by</w:t>
                      </w:r>
                    </w:p>
                    <w:p w:rsidR="002D2D1A" w:rsidRPr="002D2D1A" w:rsidRDefault="002D2D1A" w:rsidP="002D2D1A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All Staff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D2D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5577205</wp:posOffset>
                </wp:positionH>
                <wp:positionV relativeFrom="paragraph">
                  <wp:posOffset>177165</wp:posOffset>
                </wp:positionV>
                <wp:extent cx="1238250" cy="774700"/>
                <wp:effectExtent l="0" t="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774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2D1A" w:rsidRDefault="002D2D1A" w:rsidP="002D2D1A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Awarded by</w:t>
                            </w:r>
                          </w:p>
                          <w:p w:rsidR="002D2D1A" w:rsidRPr="002D2D1A" w:rsidRDefault="002D2D1A" w:rsidP="002D2D1A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Heads of Faculty &amp; Heads of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34" style="position:absolute;margin-left:439.15pt;margin-top:13.95pt;width:97.5pt;height:61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" fillcolor="white [3201]" strokecolor="#c2d69b [1942]" strokeweight="2pt">
                <v:textbox>
                  <w:txbxContent>
                    <w:p w:rsidR="002D2D1A" w:rsidRDefault="002D2D1A" w:rsidP="002D2D1A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Awarded by</w:t>
                      </w:r>
                    </w:p>
                    <w:p w:rsidR="002D2D1A" w:rsidRPr="002D2D1A" w:rsidRDefault="002D2D1A" w:rsidP="002D2D1A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Heads of Faculty &amp; Heads of Year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D1AE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-635</wp:posOffset>
            </wp:positionV>
            <wp:extent cx="5486400" cy="3200400"/>
            <wp:effectExtent l="19050" t="0" r="3810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</w:p>
    <w:sectPr w:rsidR="003D1AEC">
      <w:headerReference w:type="default" r:id="rId16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275" w:rsidRDefault="00A01B79">
      <w:pPr>
        <w:spacing w:after="0" w:line="240" w:lineRule="auto"/>
      </w:pPr>
      <w:r>
        <w:separator/>
      </w:r>
    </w:p>
  </w:endnote>
  <w:endnote w:type="continuationSeparator" w:id="0">
    <w:p w:rsidR="00F12275" w:rsidRDefault="00A01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275" w:rsidRDefault="00A01B79">
      <w:pPr>
        <w:spacing w:after="0" w:line="240" w:lineRule="auto"/>
      </w:pPr>
      <w:r>
        <w:separator/>
      </w:r>
    </w:p>
  </w:footnote>
  <w:footnote w:type="continuationSeparator" w:id="0">
    <w:p w:rsidR="00F12275" w:rsidRDefault="00A01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AEC" w:rsidRPr="00C60799" w:rsidRDefault="00A01B79" w:rsidP="00CD1441">
    <w:pPr>
      <w:spacing w:after="0" w:line="240" w:lineRule="auto"/>
      <w:rPr>
        <w:b/>
        <w:color w:val="006600"/>
        <w:sz w:val="44"/>
      </w:rPr>
    </w:pPr>
    <w:r w:rsidRPr="00C60799">
      <w:rPr>
        <w:noProof/>
        <w:color w:val="006600"/>
        <w:sz w:val="44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5080</wp:posOffset>
          </wp:positionV>
          <wp:extent cx="463550" cy="551180"/>
          <wp:effectExtent l="0" t="0" r="0" b="1270"/>
          <wp:wrapSquare wrapText="bothSides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odrush Badge Sharp Huge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3550" cy="551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0799">
      <w:rPr>
        <w:color w:val="006600"/>
        <w:sz w:val="44"/>
      </w:rPr>
      <w:t>Woodrush High School</w:t>
    </w:r>
    <w:r w:rsidRPr="00C60799">
      <w:rPr>
        <w:b/>
        <w:color w:val="006600"/>
        <w:sz w:val="44"/>
      </w:rPr>
      <w:tab/>
    </w:r>
    <w:r w:rsidRPr="00C60799">
      <w:rPr>
        <w:b/>
        <w:color w:val="006600"/>
        <w:sz w:val="44"/>
      </w:rPr>
      <w:tab/>
    </w:r>
    <w:r w:rsidRPr="00C60799">
      <w:rPr>
        <w:b/>
        <w:color w:val="006600"/>
        <w:sz w:val="44"/>
      </w:rPr>
      <w:tab/>
    </w:r>
    <w:r w:rsidRPr="00C60799">
      <w:rPr>
        <w:b/>
        <w:color w:val="006600"/>
        <w:sz w:val="44"/>
      </w:rPr>
      <w:tab/>
      <w:t xml:space="preserve">       </w:t>
    </w:r>
  </w:p>
  <w:p w:rsidR="00F12275" w:rsidRPr="00C60799" w:rsidRDefault="00A01B79" w:rsidP="00CD1441">
    <w:pPr>
      <w:spacing w:after="0" w:line="240" w:lineRule="auto"/>
      <w:rPr>
        <w:color w:val="808080" w:themeColor="background1" w:themeShade="80"/>
        <w:sz w:val="24"/>
      </w:rPr>
    </w:pPr>
    <w:r w:rsidRPr="00C60799">
      <w:rPr>
        <w:color w:val="808080" w:themeColor="background1" w:themeShade="80"/>
        <w:sz w:val="24"/>
      </w:rPr>
      <w:t>An Academy for Students Aged 11-18</w:t>
    </w:r>
  </w:p>
  <w:p w:rsidR="00F12275" w:rsidRDefault="00F122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275"/>
    <w:rsid w:val="00255C14"/>
    <w:rsid w:val="002D2D1A"/>
    <w:rsid w:val="003D1AEC"/>
    <w:rsid w:val="005A0461"/>
    <w:rsid w:val="005A3ADF"/>
    <w:rsid w:val="005F5842"/>
    <w:rsid w:val="005F7EE2"/>
    <w:rsid w:val="006C0876"/>
    <w:rsid w:val="00A01B79"/>
    <w:rsid w:val="00BB1AEE"/>
    <w:rsid w:val="00C60799"/>
    <w:rsid w:val="00CD1441"/>
    <w:rsid w:val="00F1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F9CCE4E-5C6E-427C-8F8E-A9F71C5C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1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A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CED9860-80C2-4219-994F-7BDD3B6F6B35}" type="doc">
      <dgm:prSet loTypeId="urn:microsoft.com/office/officeart/2005/8/layout/lProcess3" loCatId="process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en-GB"/>
        </a:p>
      </dgm:t>
    </dgm:pt>
    <dgm:pt modelId="{747F0D4F-93AA-44F8-B0AE-1BAB40BA6DEC}">
      <dgm:prSet phldrT="[Text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en-GB"/>
            <a:t>C1</a:t>
          </a:r>
        </a:p>
      </dgm:t>
    </dgm:pt>
    <dgm:pt modelId="{8113A3C1-0661-4CBF-89B3-898C69702C68}" type="parTrans" cxnId="{E9E34E27-C968-4CDE-9170-657FBBB10808}">
      <dgm:prSet/>
      <dgm:spPr/>
      <dgm:t>
        <a:bodyPr/>
        <a:lstStyle/>
        <a:p>
          <a:endParaRPr lang="en-GB"/>
        </a:p>
      </dgm:t>
    </dgm:pt>
    <dgm:pt modelId="{E6B5A3B1-ACBB-498E-A9DE-08B01C0F0002}" type="sibTrans" cxnId="{E9E34E27-C968-4CDE-9170-657FBBB10808}">
      <dgm:prSet/>
      <dgm:spPr/>
      <dgm:t>
        <a:bodyPr/>
        <a:lstStyle/>
        <a:p>
          <a:endParaRPr lang="en-GB"/>
        </a:p>
      </dgm:t>
    </dgm:pt>
    <dgm:pt modelId="{B6100438-54C5-4DD3-B90F-A1A458AA4865}">
      <dgm:prSet phldrT="[Text]" custT="1"/>
      <dgm:spPr>
        <a:ln>
          <a:solidFill>
            <a:schemeClr val="accent2">
              <a:lumMod val="40000"/>
              <a:lumOff val="6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US" sz="1050"/>
            <a:t>Not meeting Woodrush positive learner expectations </a:t>
          </a:r>
          <a:endParaRPr lang="en-GB" sz="1050"/>
        </a:p>
      </dgm:t>
    </dgm:pt>
    <dgm:pt modelId="{8B018966-C85F-4912-9AE1-82D8DDD41BC7}" type="parTrans" cxnId="{6E31DF4A-6369-462C-BBF9-AC0ABB934001}">
      <dgm:prSet/>
      <dgm:spPr/>
      <dgm:t>
        <a:bodyPr/>
        <a:lstStyle/>
        <a:p>
          <a:endParaRPr lang="en-GB"/>
        </a:p>
      </dgm:t>
    </dgm:pt>
    <dgm:pt modelId="{19A931E9-9905-4606-A922-110F3DAE97DB}" type="sibTrans" cxnId="{6E31DF4A-6369-462C-BBF9-AC0ABB934001}">
      <dgm:prSet/>
      <dgm:spPr/>
      <dgm:t>
        <a:bodyPr/>
        <a:lstStyle/>
        <a:p>
          <a:endParaRPr lang="en-GB"/>
        </a:p>
      </dgm:t>
    </dgm:pt>
    <dgm:pt modelId="{EDC5616F-0A1B-42D6-96F8-E837BFC15177}">
      <dgm:prSet phldrT="[Text]" custT="1"/>
      <dgm:spPr>
        <a:solidFill>
          <a:schemeClr val="accent2">
            <a:lumMod val="40000"/>
            <a:lumOff val="60000"/>
            <a:alpha val="90000"/>
          </a:schemeClr>
        </a:solidFill>
        <a:ln>
          <a:solidFill>
            <a:schemeClr val="accent2">
              <a:lumMod val="60000"/>
              <a:lumOff val="4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 sz="1050"/>
            <a:t>1 Behaviour         point logged </a:t>
          </a:r>
        </a:p>
      </dgm:t>
    </dgm:pt>
    <dgm:pt modelId="{5C022A47-A321-4507-90E5-E7FB44D66920}" type="parTrans" cxnId="{4BA15653-E41C-46B3-A6F2-0A7FF707DEAB}">
      <dgm:prSet/>
      <dgm:spPr/>
      <dgm:t>
        <a:bodyPr/>
        <a:lstStyle/>
        <a:p>
          <a:endParaRPr lang="en-GB"/>
        </a:p>
      </dgm:t>
    </dgm:pt>
    <dgm:pt modelId="{78307ECB-79EA-4063-9497-CB4AB75E2056}" type="sibTrans" cxnId="{4BA15653-E41C-46B3-A6F2-0A7FF707DEAB}">
      <dgm:prSet/>
      <dgm:spPr/>
      <dgm:t>
        <a:bodyPr/>
        <a:lstStyle/>
        <a:p>
          <a:endParaRPr lang="en-GB"/>
        </a:p>
      </dgm:t>
    </dgm:pt>
    <dgm:pt modelId="{A2D31FBF-B657-4619-9A45-9356CF0496DA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en-GB"/>
            <a:t>C2</a:t>
          </a:r>
        </a:p>
      </dgm:t>
    </dgm:pt>
    <dgm:pt modelId="{F97660FE-0401-4EDA-BCF7-2CDE45DDAEFA}" type="parTrans" cxnId="{55231B54-EBDC-4FD2-80F4-D3E5D44AC4BF}">
      <dgm:prSet/>
      <dgm:spPr/>
      <dgm:t>
        <a:bodyPr/>
        <a:lstStyle/>
        <a:p>
          <a:endParaRPr lang="en-GB"/>
        </a:p>
      </dgm:t>
    </dgm:pt>
    <dgm:pt modelId="{9819E3BC-AF38-416A-868F-F0F0AB284A1B}" type="sibTrans" cxnId="{55231B54-EBDC-4FD2-80F4-D3E5D44AC4BF}">
      <dgm:prSet/>
      <dgm:spPr/>
      <dgm:t>
        <a:bodyPr/>
        <a:lstStyle/>
        <a:p>
          <a:endParaRPr lang="en-GB"/>
        </a:p>
      </dgm:t>
    </dgm:pt>
    <dgm:pt modelId="{2D21D691-BA0F-4168-BD7C-CC570EB44011}">
      <dgm:prSet phldrT="[Text]" custT="1"/>
      <dgm:spPr>
        <a:ln>
          <a:solidFill>
            <a:schemeClr val="accent2">
              <a:lumMod val="40000"/>
              <a:lumOff val="6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 sz="800"/>
            <a:t>Repeatedly not meeting positive learner expectations / Disrupting Learning / Refusal to follow a request</a:t>
          </a:r>
        </a:p>
      </dgm:t>
    </dgm:pt>
    <dgm:pt modelId="{6AC3D3E2-0EFB-4BFB-B446-0811CB054389}" type="parTrans" cxnId="{9663D9E4-0877-48CF-A637-C6F575FB69E6}">
      <dgm:prSet/>
      <dgm:spPr/>
      <dgm:t>
        <a:bodyPr/>
        <a:lstStyle/>
        <a:p>
          <a:endParaRPr lang="en-GB"/>
        </a:p>
      </dgm:t>
    </dgm:pt>
    <dgm:pt modelId="{268EFAED-9BD8-47D3-A32C-416AF3033F00}" type="sibTrans" cxnId="{9663D9E4-0877-48CF-A637-C6F575FB69E6}">
      <dgm:prSet/>
      <dgm:spPr/>
      <dgm:t>
        <a:bodyPr/>
        <a:lstStyle/>
        <a:p>
          <a:endParaRPr lang="en-GB"/>
        </a:p>
      </dgm:t>
    </dgm:pt>
    <dgm:pt modelId="{093651AA-A7FF-499D-9B35-37ED4A32F730}">
      <dgm:prSet phldrT="[Text]"/>
      <dgm:spPr>
        <a:solidFill>
          <a:schemeClr val="accent2">
            <a:lumMod val="40000"/>
            <a:lumOff val="60000"/>
            <a:alpha val="90000"/>
          </a:schemeClr>
        </a:solidFill>
        <a:ln>
          <a:solidFill>
            <a:schemeClr val="accent2">
              <a:lumMod val="60000"/>
              <a:lumOff val="4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30 minute after school detention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Restorative meeting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 b="1"/>
            <a:t>(Contact parents by text)</a:t>
          </a:r>
          <a:endParaRPr lang="en-GB"/>
        </a:p>
      </dgm:t>
    </dgm:pt>
    <dgm:pt modelId="{69BC9E86-42B2-4440-A214-357ED72D293C}" type="parTrans" cxnId="{68F0E075-D0FD-430A-A4A6-8527CB6754CC}">
      <dgm:prSet/>
      <dgm:spPr/>
      <dgm:t>
        <a:bodyPr/>
        <a:lstStyle/>
        <a:p>
          <a:endParaRPr lang="en-GB"/>
        </a:p>
      </dgm:t>
    </dgm:pt>
    <dgm:pt modelId="{A6A6FEF0-E539-40D3-96F6-6F25B6E2AD7A}" type="sibTrans" cxnId="{68F0E075-D0FD-430A-A4A6-8527CB6754CC}">
      <dgm:prSet/>
      <dgm:spPr/>
      <dgm:t>
        <a:bodyPr/>
        <a:lstStyle/>
        <a:p>
          <a:endParaRPr lang="en-GB"/>
        </a:p>
      </dgm:t>
    </dgm:pt>
    <dgm:pt modelId="{4A6341E4-EC0F-423E-9B63-9017C7AE2645}">
      <dgm:prSet phldrT="[Text]"/>
      <dgm:spPr/>
      <dgm:t>
        <a:bodyPr/>
        <a:lstStyle/>
        <a:p>
          <a:r>
            <a:rPr lang="en-GB"/>
            <a:t>C3</a:t>
          </a:r>
        </a:p>
      </dgm:t>
    </dgm:pt>
    <dgm:pt modelId="{D5096E44-6E72-4B3D-9B13-325571E0734C}" type="parTrans" cxnId="{44D325D6-015B-4878-835E-FB925B319006}">
      <dgm:prSet/>
      <dgm:spPr/>
      <dgm:t>
        <a:bodyPr/>
        <a:lstStyle/>
        <a:p>
          <a:endParaRPr lang="en-GB"/>
        </a:p>
      </dgm:t>
    </dgm:pt>
    <dgm:pt modelId="{1F41C3FD-29AF-4786-9A45-834AE17DEEFA}" type="sibTrans" cxnId="{44D325D6-015B-4878-835E-FB925B319006}">
      <dgm:prSet/>
      <dgm:spPr/>
      <dgm:t>
        <a:bodyPr/>
        <a:lstStyle/>
        <a:p>
          <a:endParaRPr lang="en-GB"/>
        </a:p>
      </dgm:t>
    </dgm:pt>
    <dgm:pt modelId="{01424059-31DB-482B-A13F-148F449C92C0}">
      <dgm:prSet phldrT="[Text]" custT="1"/>
      <dgm:spPr>
        <a:ln>
          <a:solidFill>
            <a:schemeClr val="accent2">
              <a:lumMod val="40000"/>
              <a:lumOff val="6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 sz="800"/>
            <a:t>Repetition of any of above  / Rudeness or inappropriate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 sz="800"/>
            <a:t>behaviour  / persistently disrupting learning </a:t>
          </a:r>
        </a:p>
      </dgm:t>
    </dgm:pt>
    <dgm:pt modelId="{953CBB92-A1A2-437C-AF0F-A6F61FC6E185}" type="parTrans" cxnId="{1F87DB2D-047D-4B44-A05B-DE0F807E250A}">
      <dgm:prSet/>
      <dgm:spPr/>
      <dgm:t>
        <a:bodyPr/>
        <a:lstStyle/>
        <a:p>
          <a:endParaRPr lang="en-GB"/>
        </a:p>
      </dgm:t>
    </dgm:pt>
    <dgm:pt modelId="{3892E23E-CB08-428C-AAF8-BD2EF32A5FFF}" type="sibTrans" cxnId="{1F87DB2D-047D-4B44-A05B-DE0F807E250A}">
      <dgm:prSet/>
      <dgm:spPr/>
      <dgm:t>
        <a:bodyPr/>
        <a:lstStyle/>
        <a:p>
          <a:endParaRPr lang="en-GB"/>
        </a:p>
      </dgm:t>
    </dgm:pt>
    <dgm:pt modelId="{C1718BFC-BF81-4C2E-AF6D-6600BC0F57D2}">
      <dgm:prSet phldrT="[Text]"/>
      <dgm:spPr>
        <a:solidFill>
          <a:schemeClr val="accent2">
            <a:lumMod val="40000"/>
            <a:lumOff val="60000"/>
            <a:alpha val="90000"/>
          </a:schemeClr>
        </a:solidFill>
        <a:ln>
          <a:solidFill>
            <a:schemeClr val="accent2">
              <a:lumMod val="60000"/>
              <a:lumOff val="4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1 hour faculty  detention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Restorative meeting with CT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 b="1"/>
            <a:t>(Contact parents by text)</a:t>
          </a:r>
          <a:endParaRPr lang="en-GB"/>
        </a:p>
      </dgm:t>
    </dgm:pt>
    <dgm:pt modelId="{5878B048-725B-49D9-B76D-CF8328028FB3}" type="parTrans" cxnId="{14E2F562-FB61-4D6F-9414-37EE17A94514}">
      <dgm:prSet/>
      <dgm:spPr/>
      <dgm:t>
        <a:bodyPr/>
        <a:lstStyle/>
        <a:p>
          <a:endParaRPr lang="en-GB"/>
        </a:p>
      </dgm:t>
    </dgm:pt>
    <dgm:pt modelId="{075E352A-B2C5-4DCE-B4A8-5606FC66E0B7}" type="sibTrans" cxnId="{14E2F562-FB61-4D6F-9414-37EE17A94514}">
      <dgm:prSet/>
      <dgm:spPr/>
      <dgm:t>
        <a:bodyPr/>
        <a:lstStyle/>
        <a:p>
          <a:endParaRPr lang="en-GB"/>
        </a:p>
      </dgm:t>
    </dgm:pt>
    <dgm:pt modelId="{0A468FB2-6244-415B-BBB6-A4E9F14B0C87}" type="pres">
      <dgm:prSet presAssocID="{0CED9860-80C2-4219-994F-7BDD3B6F6B35}" presName="Name0" presStyleCnt="0">
        <dgm:presLayoutVars>
          <dgm:chPref val="3"/>
          <dgm:dir/>
          <dgm:animLvl val="lvl"/>
          <dgm:resizeHandles/>
        </dgm:presLayoutVars>
      </dgm:prSet>
      <dgm:spPr/>
    </dgm:pt>
    <dgm:pt modelId="{8007900E-CAD7-48F6-BDFA-AF38E3D88731}" type="pres">
      <dgm:prSet presAssocID="{747F0D4F-93AA-44F8-B0AE-1BAB40BA6DEC}" presName="horFlow" presStyleCnt="0"/>
      <dgm:spPr/>
    </dgm:pt>
    <dgm:pt modelId="{BC9E5982-0CE9-4935-9C25-83CE91EF7EDD}" type="pres">
      <dgm:prSet presAssocID="{747F0D4F-93AA-44F8-B0AE-1BAB40BA6DEC}" presName="bigChev" presStyleLbl="node1" presStyleIdx="0" presStyleCnt="3"/>
      <dgm:spPr/>
    </dgm:pt>
    <dgm:pt modelId="{6F9D34DB-0EB2-4132-A592-670F6079F731}" type="pres">
      <dgm:prSet presAssocID="{8B018966-C85F-4912-9AE1-82D8DDD41BC7}" presName="parTrans" presStyleCnt="0"/>
      <dgm:spPr/>
    </dgm:pt>
    <dgm:pt modelId="{CE3771FB-0F46-4547-8E8E-848F94473044}" type="pres">
      <dgm:prSet presAssocID="{B6100438-54C5-4DD3-B90F-A1A458AA4865}" presName="node" presStyleLbl="alignAccFollowNode1" presStyleIdx="0" presStyleCnt="6">
        <dgm:presLayoutVars>
          <dgm:bulletEnabled val="1"/>
        </dgm:presLayoutVars>
      </dgm:prSet>
      <dgm:spPr/>
    </dgm:pt>
    <dgm:pt modelId="{8E3467DE-1380-4DB6-B040-C40A42EC8F43}" type="pres">
      <dgm:prSet presAssocID="{19A931E9-9905-4606-A922-110F3DAE97DB}" presName="sibTrans" presStyleCnt="0"/>
      <dgm:spPr/>
    </dgm:pt>
    <dgm:pt modelId="{8BBC630A-60A1-4504-9D3A-5584FC332FF8}" type="pres">
      <dgm:prSet presAssocID="{EDC5616F-0A1B-42D6-96F8-E837BFC15177}" presName="node" presStyleLbl="alignAccFollowNode1" presStyleIdx="1" presStyleCnt="6">
        <dgm:presLayoutVars>
          <dgm:bulletEnabled val="1"/>
        </dgm:presLayoutVars>
      </dgm:prSet>
      <dgm:spPr/>
    </dgm:pt>
    <dgm:pt modelId="{2738039A-F1AC-4D1F-9F31-EC05F1101254}" type="pres">
      <dgm:prSet presAssocID="{747F0D4F-93AA-44F8-B0AE-1BAB40BA6DEC}" presName="vSp" presStyleCnt="0"/>
      <dgm:spPr/>
    </dgm:pt>
    <dgm:pt modelId="{E7621604-B0A1-4C33-9FDC-CCD616EF7547}" type="pres">
      <dgm:prSet presAssocID="{A2D31FBF-B657-4619-9A45-9356CF0496DA}" presName="horFlow" presStyleCnt="0"/>
      <dgm:spPr/>
    </dgm:pt>
    <dgm:pt modelId="{6367F512-27CA-4B29-949E-3666CC516241}" type="pres">
      <dgm:prSet presAssocID="{A2D31FBF-B657-4619-9A45-9356CF0496DA}" presName="bigChev" presStyleLbl="node1" presStyleIdx="1" presStyleCnt="3"/>
      <dgm:spPr/>
    </dgm:pt>
    <dgm:pt modelId="{B668305C-5321-47F6-B3EE-098BA2CD81D5}" type="pres">
      <dgm:prSet presAssocID="{6AC3D3E2-0EFB-4BFB-B446-0811CB054389}" presName="parTrans" presStyleCnt="0"/>
      <dgm:spPr/>
    </dgm:pt>
    <dgm:pt modelId="{00870B5B-4551-42DE-89A5-0574C82E34DC}" type="pres">
      <dgm:prSet presAssocID="{2D21D691-BA0F-4168-BD7C-CC570EB44011}" presName="node" presStyleLbl="alignAccFollowNode1" presStyleIdx="2" presStyleCnt="6">
        <dgm:presLayoutVars>
          <dgm:bulletEnabled val="1"/>
        </dgm:presLayoutVars>
      </dgm:prSet>
      <dgm:spPr/>
    </dgm:pt>
    <dgm:pt modelId="{8443F8B3-E73D-49E1-B213-AE91EC102460}" type="pres">
      <dgm:prSet presAssocID="{268EFAED-9BD8-47D3-A32C-416AF3033F00}" presName="sibTrans" presStyleCnt="0"/>
      <dgm:spPr/>
    </dgm:pt>
    <dgm:pt modelId="{4D21650B-0071-4A91-8EFB-1F624A61FE10}" type="pres">
      <dgm:prSet presAssocID="{093651AA-A7FF-499D-9B35-37ED4A32F730}" presName="node" presStyleLbl="alignAccFollowNode1" presStyleIdx="3" presStyleCnt="6">
        <dgm:presLayoutVars>
          <dgm:bulletEnabled val="1"/>
        </dgm:presLayoutVars>
      </dgm:prSet>
      <dgm:spPr/>
    </dgm:pt>
    <dgm:pt modelId="{92EBBA6F-47EC-457A-A78F-BC3351F778CD}" type="pres">
      <dgm:prSet presAssocID="{A2D31FBF-B657-4619-9A45-9356CF0496DA}" presName="vSp" presStyleCnt="0"/>
      <dgm:spPr/>
    </dgm:pt>
    <dgm:pt modelId="{8EF552D9-E732-41C8-BD84-503C60C46560}" type="pres">
      <dgm:prSet presAssocID="{4A6341E4-EC0F-423E-9B63-9017C7AE2645}" presName="horFlow" presStyleCnt="0"/>
      <dgm:spPr/>
    </dgm:pt>
    <dgm:pt modelId="{6BB753F8-AD38-4A6A-B6AB-820BED25A5D0}" type="pres">
      <dgm:prSet presAssocID="{4A6341E4-EC0F-423E-9B63-9017C7AE2645}" presName="bigChev" presStyleLbl="node1" presStyleIdx="2" presStyleCnt="3"/>
      <dgm:spPr/>
    </dgm:pt>
    <dgm:pt modelId="{060C5380-E080-4C73-899A-0E21EF5388E3}" type="pres">
      <dgm:prSet presAssocID="{953CBB92-A1A2-437C-AF0F-A6F61FC6E185}" presName="parTrans" presStyleCnt="0"/>
      <dgm:spPr/>
    </dgm:pt>
    <dgm:pt modelId="{B4679C8B-A49D-452D-AA83-D563AF928B93}" type="pres">
      <dgm:prSet presAssocID="{01424059-31DB-482B-A13F-148F449C92C0}" presName="node" presStyleLbl="alignAccFollowNode1" presStyleIdx="4" presStyleCnt="6">
        <dgm:presLayoutVars>
          <dgm:bulletEnabled val="1"/>
        </dgm:presLayoutVars>
      </dgm:prSet>
      <dgm:spPr/>
    </dgm:pt>
    <dgm:pt modelId="{DCE727B4-C623-4700-9F6F-4271B4C7CE3C}" type="pres">
      <dgm:prSet presAssocID="{3892E23E-CB08-428C-AAF8-BD2EF32A5FFF}" presName="sibTrans" presStyleCnt="0"/>
      <dgm:spPr/>
    </dgm:pt>
    <dgm:pt modelId="{1EEA89FD-93D8-4C68-8DC6-CFB358E73A73}" type="pres">
      <dgm:prSet presAssocID="{C1718BFC-BF81-4C2E-AF6D-6600BC0F57D2}" presName="node" presStyleLbl="alignAccFollowNode1" presStyleIdx="5" presStyleCnt="6">
        <dgm:presLayoutVars>
          <dgm:bulletEnabled val="1"/>
        </dgm:presLayoutVars>
      </dgm:prSet>
      <dgm:spPr/>
    </dgm:pt>
  </dgm:ptLst>
  <dgm:cxnLst>
    <dgm:cxn modelId="{2CDA4F02-1261-4A24-8D61-1212BEC37743}" type="presOf" srcId="{A2D31FBF-B657-4619-9A45-9356CF0496DA}" destId="{6367F512-27CA-4B29-949E-3666CC516241}" srcOrd="0" destOrd="0" presId="urn:microsoft.com/office/officeart/2005/8/layout/lProcess3"/>
    <dgm:cxn modelId="{A5D21308-2423-4432-B611-233B1F8177F6}" type="presOf" srcId="{0CED9860-80C2-4219-994F-7BDD3B6F6B35}" destId="{0A468FB2-6244-415B-BBB6-A4E9F14B0C87}" srcOrd="0" destOrd="0" presId="urn:microsoft.com/office/officeart/2005/8/layout/lProcess3"/>
    <dgm:cxn modelId="{E9E34E27-C968-4CDE-9170-657FBBB10808}" srcId="{0CED9860-80C2-4219-994F-7BDD3B6F6B35}" destId="{747F0D4F-93AA-44F8-B0AE-1BAB40BA6DEC}" srcOrd="0" destOrd="0" parTransId="{8113A3C1-0661-4CBF-89B3-898C69702C68}" sibTransId="{E6B5A3B1-ACBB-498E-A9DE-08B01C0F0002}"/>
    <dgm:cxn modelId="{1F87DB2D-047D-4B44-A05B-DE0F807E250A}" srcId="{4A6341E4-EC0F-423E-9B63-9017C7AE2645}" destId="{01424059-31DB-482B-A13F-148F449C92C0}" srcOrd="0" destOrd="0" parTransId="{953CBB92-A1A2-437C-AF0F-A6F61FC6E185}" sibTransId="{3892E23E-CB08-428C-AAF8-BD2EF32A5FFF}"/>
    <dgm:cxn modelId="{14E2F562-FB61-4D6F-9414-37EE17A94514}" srcId="{4A6341E4-EC0F-423E-9B63-9017C7AE2645}" destId="{C1718BFC-BF81-4C2E-AF6D-6600BC0F57D2}" srcOrd="1" destOrd="0" parTransId="{5878B048-725B-49D9-B76D-CF8328028FB3}" sibTransId="{075E352A-B2C5-4DCE-B4A8-5606FC66E0B7}"/>
    <dgm:cxn modelId="{6E31DF4A-6369-462C-BBF9-AC0ABB934001}" srcId="{747F0D4F-93AA-44F8-B0AE-1BAB40BA6DEC}" destId="{B6100438-54C5-4DD3-B90F-A1A458AA4865}" srcOrd="0" destOrd="0" parTransId="{8B018966-C85F-4912-9AE1-82D8DDD41BC7}" sibTransId="{19A931E9-9905-4606-A922-110F3DAE97DB}"/>
    <dgm:cxn modelId="{4BA15653-E41C-46B3-A6F2-0A7FF707DEAB}" srcId="{747F0D4F-93AA-44F8-B0AE-1BAB40BA6DEC}" destId="{EDC5616F-0A1B-42D6-96F8-E837BFC15177}" srcOrd="1" destOrd="0" parTransId="{5C022A47-A321-4507-90E5-E7FB44D66920}" sibTransId="{78307ECB-79EA-4063-9497-CB4AB75E2056}"/>
    <dgm:cxn modelId="{55231B54-EBDC-4FD2-80F4-D3E5D44AC4BF}" srcId="{0CED9860-80C2-4219-994F-7BDD3B6F6B35}" destId="{A2D31FBF-B657-4619-9A45-9356CF0496DA}" srcOrd="1" destOrd="0" parTransId="{F97660FE-0401-4EDA-BCF7-2CDE45DDAEFA}" sibTransId="{9819E3BC-AF38-416A-868F-F0F0AB284A1B}"/>
    <dgm:cxn modelId="{68F0E075-D0FD-430A-A4A6-8527CB6754CC}" srcId="{A2D31FBF-B657-4619-9A45-9356CF0496DA}" destId="{093651AA-A7FF-499D-9B35-37ED4A32F730}" srcOrd="1" destOrd="0" parTransId="{69BC9E86-42B2-4440-A214-357ED72D293C}" sibTransId="{A6A6FEF0-E539-40D3-96F6-6F25B6E2AD7A}"/>
    <dgm:cxn modelId="{6EC93276-7FCC-4409-977B-BF3934EB39B7}" type="presOf" srcId="{747F0D4F-93AA-44F8-B0AE-1BAB40BA6DEC}" destId="{BC9E5982-0CE9-4935-9C25-83CE91EF7EDD}" srcOrd="0" destOrd="0" presId="urn:microsoft.com/office/officeart/2005/8/layout/lProcess3"/>
    <dgm:cxn modelId="{F942EC7C-1A8D-430C-A0E0-22B41D8F5220}" type="presOf" srcId="{EDC5616F-0A1B-42D6-96F8-E837BFC15177}" destId="{8BBC630A-60A1-4504-9D3A-5584FC332FF8}" srcOrd="0" destOrd="0" presId="urn:microsoft.com/office/officeart/2005/8/layout/lProcess3"/>
    <dgm:cxn modelId="{ADA9FC9A-8B2B-4FC7-B385-E06274867292}" type="presOf" srcId="{2D21D691-BA0F-4168-BD7C-CC570EB44011}" destId="{00870B5B-4551-42DE-89A5-0574C82E34DC}" srcOrd="0" destOrd="0" presId="urn:microsoft.com/office/officeart/2005/8/layout/lProcess3"/>
    <dgm:cxn modelId="{4E609FAE-10EA-4D45-B369-0D648F181D51}" type="presOf" srcId="{093651AA-A7FF-499D-9B35-37ED4A32F730}" destId="{4D21650B-0071-4A91-8EFB-1F624A61FE10}" srcOrd="0" destOrd="0" presId="urn:microsoft.com/office/officeart/2005/8/layout/lProcess3"/>
    <dgm:cxn modelId="{21F251BB-E484-4D0F-A56F-F13B23406B36}" type="presOf" srcId="{B6100438-54C5-4DD3-B90F-A1A458AA4865}" destId="{CE3771FB-0F46-4547-8E8E-848F94473044}" srcOrd="0" destOrd="0" presId="urn:microsoft.com/office/officeart/2005/8/layout/lProcess3"/>
    <dgm:cxn modelId="{44D325D6-015B-4878-835E-FB925B319006}" srcId="{0CED9860-80C2-4219-994F-7BDD3B6F6B35}" destId="{4A6341E4-EC0F-423E-9B63-9017C7AE2645}" srcOrd="2" destOrd="0" parTransId="{D5096E44-6E72-4B3D-9B13-325571E0734C}" sibTransId="{1F41C3FD-29AF-4786-9A45-834AE17DEEFA}"/>
    <dgm:cxn modelId="{2A0A1FE2-ED4D-441E-A8F4-AED7E1222898}" type="presOf" srcId="{C1718BFC-BF81-4C2E-AF6D-6600BC0F57D2}" destId="{1EEA89FD-93D8-4C68-8DC6-CFB358E73A73}" srcOrd="0" destOrd="0" presId="urn:microsoft.com/office/officeart/2005/8/layout/lProcess3"/>
    <dgm:cxn modelId="{9663D9E4-0877-48CF-A637-C6F575FB69E6}" srcId="{A2D31FBF-B657-4619-9A45-9356CF0496DA}" destId="{2D21D691-BA0F-4168-BD7C-CC570EB44011}" srcOrd="0" destOrd="0" parTransId="{6AC3D3E2-0EFB-4BFB-B446-0811CB054389}" sibTransId="{268EFAED-9BD8-47D3-A32C-416AF3033F00}"/>
    <dgm:cxn modelId="{7CE4CBEA-0B49-419B-BC6A-0C652F89DC01}" type="presOf" srcId="{4A6341E4-EC0F-423E-9B63-9017C7AE2645}" destId="{6BB753F8-AD38-4A6A-B6AB-820BED25A5D0}" srcOrd="0" destOrd="0" presId="urn:microsoft.com/office/officeart/2005/8/layout/lProcess3"/>
    <dgm:cxn modelId="{B542BDEF-E705-49F3-9797-9420DE149971}" type="presOf" srcId="{01424059-31DB-482B-A13F-148F449C92C0}" destId="{B4679C8B-A49D-452D-AA83-D563AF928B93}" srcOrd="0" destOrd="0" presId="urn:microsoft.com/office/officeart/2005/8/layout/lProcess3"/>
    <dgm:cxn modelId="{6CCF7DC5-2242-4A4C-84D0-7594B34E248F}" type="presParOf" srcId="{0A468FB2-6244-415B-BBB6-A4E9F14B0C87}" destId="{8007900E-CAD7-48F6-BDFA-AF38E3D88731}" srcOrd="0" destOrd="0" presId="urn:microsoft.com/office/officeart/2005/8/layout/lProcess3"/>
    <dgm:cxn modelId="{F44A6932-CE7F-489A-893D-6EE553F40F5D}" type="presParOf" srcId="{8007900E-CAD7-48F6-BDFA-AF38E3D88731}" destId="{BC9E5982-0CE9-4935-9C25-83CE91EF7EDD}" srcOrd="0" destOrd="0" presId="urn:microsoft.com/office/officeart/2005/8/layout/lProcess3"/>
    <dgm:cxn modelId="{131E0C6C-C025-4D46-BF52-271B95B75596}" type="presParOf" srcId="{8007900E-CAD7-48F6-BDFA-AF38E3D88731}" destId="{6F9D34DB-0EB2-4132-A592-670F6079F731}" srcOrd="1" destOrd="0" presId="urn:microsoft.com/office/officeart/2005/8/layout/lProcess3"/>
    <dgm:cxn modelId="{3532ED9E-AEE7-4FBD-A6B7-90336C1D6022}" type="presParOf" srcId="{8007900E-CAD7-48F6-BDFA-AF38E3D88731}" destId="{CE3771FB-0F46-4547-8E8E-848F94473044}" srcOrd="2" destOrd="0" presId="urn:microsoft.com/office/officeart/2005/8/layout/lProcess3"/>
    <dgm:cxn modelId="{028F10F4-020C-42E4-B1DF-0D4A73C86D1D}" type="presParOf" srcId="{8007900E-CAD7-48F6-BDFA-AF38E3D88731}" destId="{8E3467DE-1380-4DB6-B040-C40A42EC8F43}" srcOrd="3" destOrd="0" presId="urn:microsoft.com/office/officeart/2005/8/layout/lProcess3"/>
    <dgm:cxn modelId="{311BF407-C893-4745-A659-9318261B8B3F}" type="presParOf" srcId="{8007900E-CAD7-48F6-BDFA-AF38E3D88731}" destId="{8BBC630A-60A1-4504-9D3A-5584FC332FF8}" srcOrd="4" destOrd="0" presId="urn:microsoft.com/office/officeart/2005/8/layout/lProcess3"/>
    <dgm:cxn modelId="{E341AA64-7D3A-45D0-879C-D2066C61D60B}" type="presParOf" srcId="{0A468FB2-6244-415B-BBB6-A4E9F14B0C87}" destId="{2738039A-F1AC-4D1F-9F31-EC05F1101254}" srcOrd="1" destOrd="0" presId="urn:microsoft.com/office/officeart/2005/8/layout/lProcess3"/>
    <dgm:cxn modelId="{4ED65E15-CECC-467A-B3FD-526372AF0EDC}" type="presParOf" srcId="{0A468FB2-6244-415B-BBB6-A4E9F14B0C87}" destId="{E7621604-B0A1-4C33-9FDC-CCD616EF7547}" srcOrd="2" destOrd="0" presId="urn:microsoft.com/office/officeart/2005/8/layout/lProcess3"/>
    <dgm:cxn modelId="{19DDFF2C-F32C-48BF-9EC8-D0C6D3A67030}" type="presParOf" srcId="{E7621604-B0A1-4C33-9FDC-CCD616EF7547}" destId="{6367F512-27CA-4B29-949E-3666CC516241}" srcOrd="0" destOrd="0" presId="urn:microsoft.com/office/officeart/2005/8/layout/lProcess3"/>
    <dgm:cxn modelId="{5743CBF0-7B4A-4650-B340-5FB8FCD207C6}" type="presParOf" srcId="{E7621604-B0A1-4C33-9FDC-CCD616EF7547}" destId="{B668305C-5321-47F6-B3EE-098BA2CD81D5}" srcOrd="1" destOrd="0" presId="urn:microsoft.com/office/officeart/2005/8/layout/lProcess3"/>
    <dgm:cxn modelId="{9926A220-9306-4BCA-8B54-7D7591FAFC02}" type="presParOf" srcId="{E7621604-B0A1-4C33-9FDC-CCD616EF7547}" destId="{00870B5B-4551-42DE-89A5-0574C82E34DC}" srcOrd="2" destOrd="0" presId="urn:microsoft.com/office/officeart/2005/8/layout/lProcess3"/>
    <dgm:cxn modelId="{B813A166-6CFD-4D0B-AAE0-6268D4DF518D}" type="presParOf" srcId="{E7621604-B0A1-4C33-9FDC-CCD616EF7547}" destId="{8443F8B3-E73D-49E1-B213-AE91EC102460}" srcOrd="3" destOrd="0" presId="urn:microsoft.com/office/officeart/2005/8/layout/lProcess3"/>
    <dgm:cxn modelId="{6A746833-2EFB-4F0D-8C13-827EE31E79A9}" type="presParOf" srcId="{E7621604-B0A1-4C33-9FDC-CCD616EF7547}" destId="{4D21650B-0071-4A91-8EFB-1F624A61FE10}" srcOrd="4" destOrd="0" presId="urn:microsoft.com/office/officeart/2005/8/layout/lProcess3"/>
    <dgm:cxn modelId="{902995BA-238A-4BED-8A43-C1470A958528}" type="presParOf" srcId="{0A468FB2-6244-415B-BBB6-A4E9F14B0C87}" destId="{92EBBA6F-47EC-457A-A78F-BC3351F778CD}" srcOrd="3" destOrd="0" presId="urn:microsoft.com/office/officeart/2005/8/layout/lProcess3"/>
    <dgm:cxn modelId="{AA7B3EF2-C1BC-4853-90D3-5FB468A13931}" type="presParOf" srcId="{0A468FB2-6244-415B-BBB6-A4E9F14B0C87}" destId="{8EF552D9-E732-41C8-BD84-503C60C46560}" srcOrd="4" destOrd="0" presId="urn:microsoft.com/office/officeart/2005/8/layout/lProcess3"/>
    <dgm:cxn modelId="{23D31D36-EAAA-4F3C-BF27-81B3D5622B7C}" type="presParOf" srcId="{8EF552D9-E732-41C8-BD84-503C60C46560}" destId="{6BB753F8-AD38-4A6A-B6AB-820BED25A5D0}" srcOrd="0" destOrd="0" presId="urn:microsoft.com/office/officeart/2005/8/layout/lProcess3"/>
    <dgm:cxn modelId="{CEF432CC-C201-48EA-B423-E28053D3A11E}" type="presParOf" srcId="{8EF552D9-E732-41C8-BD84-503C60C46560}" destId="{060C5380-E080-4C73-899A-0E21EF5388E3}" srcOrd="1" destOrd="0" presId="urn:microsoft.com/office/officeart/2005/8/layout/lProcess3"/>
    <dgm:cxn modelId="{2F3BECFF-8740-478F-AC7A-48C470F09667}" type="presParOf" srcId="{8EF552D9-E732-41C8-BD84-503C60C46560}" destId="{B4679C8B-A49D-452D-AA83-D563AF928B93}" srcOrd="2" destOrd="0" presId="urn:microsoft.com/office/officeart/2005/8/layout/lProcess3"/>
    <dgm:cxn modelId="{26814366-00FF-4356-9AC7-4C6A525034F1}" type="presParOf" srcId="{8EF552D9-E732-41C8-BD84-503C60C46560}" destId="{DCE727B4-C623-4700-9F6F-4271B4C7CE3C}" srcOrd="3" destOrd="0" presId="urn:microsoft.com/office/officeart/2005/8/layout/lProcess3"/>
    <dgm:cxn modelId="{94C26382-7AE3-40C5-B0E9-8D0799D3DE6D}" type="presParOf" srcId="{8EF552D9-E732-41C8-BD84-503C60C46560}" destId="{1EEA89FD-93D8-4C68-8DC6-CFB358E73A73}" srcOrd="4" destOrd="0" presId="urn:microsoft.com/office/officeart/2005/8/layout/lProcess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CED9860-80C2-4219-994F-7BDD3B6F6B35}" type="doc">
      <dgm:prSet loTypeId="urn:microsoft.com/office/officeart/2005/8/layout/lProcess3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747F0D4F-93AA-44F8-B0AE-1BAB40BA6DEC}">
      <dgm:prSet phldrT="[Text]"/>
      <dgm:spPr>
        <a:solidFill>
          <a:schemeClr val="accent3">
            <a:lumMod val="75000"/>
          </a:schemeClr>
        </a:solidFill>
      </dgm:spPr>
      <dgm:t>
        <a:bodyPr/>
        <a:lstStyle/>
        <a:p>
          <a:r>
            <a:rPr lang="en-GB"/>
            <a:t>A3</a:t>
          </a:r>
        </a:p>
      </dgm:t>
    </dgm:pt>
    <dgm:pt modelId="{8113A3C1-0661-4CBF-89B3-898C69702C68}" type="parTrans" cxnId="{E9E34E27-C968-4CDE-9170-657FBBB10808}">
      <dgm:prSet/>
      <dgm:spPr/>
      <dgm:t>
        <a:bodyPr/>
        <a:lstStyle/>
        <a:p>
          <a:endParaRPr lang="en-GB"/>
        </a:p>
      </dgm:t>
    </dgm:pt>
    <dgm:pt modelId="{E6B5A3B1-ACBB-498E-A9DE-08B01C0F0002}" type="sibTrans" cxnId="{E9E34E27-C968-4CDE-9170-657FBBB10808}">
      <dgm:prSet/>
      <dgm:spPr/>
      <dgm:t>
        <a:bodyPr/>
        <a:lstStyle/>
        <a:p>
          <a:endParaRPr lang="en-GB"/>
        </a:p>
      </dgm:t>
    </dgm:pt>
    <dgm:pt modelId="{B6100438-54C5-4DD3-B90F-A1A458AA4865}">
      <dgm:prSet phldrT="[Text]"/>
      <dgm:spPr>
        <a:solidFill>
          <a:schemeClr val="accent3">
            <a:lumMod val="40000"/>
            <a:lumOff val="60000"/>
            <a:alpha val="90000"/>
          </a:schemeClr>
        </a:solidFill>
        <a:ln>
          <a:solidFill>
            <a:schemeClr val="accent3">
              <a:lumMod val="60000"/>
              <a:lumOff val="4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Exemplary progress, effort, character or achievement </a:t>
          </a:r>
        </a:p>
      </dgm:t>
    </dgm:pt>
    <dgm:pt modelId="{8B018966-C85F-4912-9AE1-82D8DDD41BC7}" type="parTrans" cxnId="{6E31DF4A-6369-462C-BBF9-AC0ABB934001}">
      <dgm:prSet/>
      <dgm:spPr/>
      <dgm:t>
        <a:bodyPr/>
        <a:lstStyle/>
        <a:p>
          <a:endParaRPr lang="en-GB"/>
        </a:p>
      </dgm:t>
    </dgm:pt>
    <dgm:pt modelId="{19A931E9-9905-4606-A922-110F3DAE97DB}" type="sibTrans" cxnId="{6E31DF4A-6369-462C-BBF9-AC0ABB934001}">
      <dgm:prSet/>
      <dgm:spPr/>
      <dgm:t>
        <a:bodyPr/>
        <a:lstStyle/>
        <a:p>
          <a:endParaRPr lang="en-GB"/>
        </a:p>
      </dgm:t>
    </dgm:pt>
    <dgm:pt modelId="{EDC5616F-0A1B-42D6-96F8-E837BFC15177}">
      <dgm:prSet phldrT="[Text]"/>
      <dgm:spPr>
        <a:solidFill>
          <a:schemeClr val="accent3">
            <a:lumMod val="60000"/>
            <a:lumOff val="40000"/>
            <a:alpha val="90000"/>
          </a:schemeClr>
        </a:solidFill>
        <a:ln>
          <a:solidFill>
            <a:schemeClr val="accent3">
              <a:lumMod val="75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5 Achievement Points logged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Faculty postcard home</a:t>
          </a:r>
        </a:p>
      </dgm:t>
    </dgm:pt>
    <dgm:pt modelId="{5C022A47-A321-4507-90E5-E7FB44D66920}" type="parTrans" cxnId="{4BA15653-E41C-46B3-A6F2-0A7FF707DEAB}">
      <dgm:prSet/>
      <dgm:spPr/>
      <dgm:t>
        <a:bodyPr/>
        <a:lstStyle/>
        <a:p>
          <a:endParaRPr lang="en-GB"/>
        </a:p>
      </dgm:t>
    </dgm:pt>
    <dgm:pt modelId="{78307ECB-79EA-4063-9497-CB4AB75E2056}" type="sibTrans" cxnId="{4BA15653-E41C-46B3-A6F2-0A7FF707DEAB}">
      <dgm:prSet/>
      <dgm:spPr/>
      <dgm:t>
        <a:bodyPr/>
        <a:lstStyle/>
        <a:p>
          <a:endParaRPr lang="en-GB"/>
        </a:p>
      </dgm:t>
    </dgm:pt>
    <dgm:pt modelId="{A2D31FBF-B657-4619-9A45-9356CF0496DA}">
      <dgm:prSet phldrT="[Text]"/>
      <dgm:spPr/>
      <dgm:t>
        <a:bodyPr/>
        <a:lstStyle/>
        <a:p>
          <a:r>
            <a:rPr lang="en-GB"/>
            <a:t>A2</a:t>
          </a:r>
        </a:p>
      </dgm:t>
    </dgm:pt>
    <dgm:pt modelId="{F97660FE-0401-4EDA-BCF7-2CDE45DDAEFA}" type="parTrans" cxnId="{55231B54-EBDC-4FD2-80F4-D3E5D44AC4BF}">
      <dgm:prSet/>
      <dgm:spPr/>
      <dgm:t>
        <a:bodyPr/>
        <a:lstStyle/>
        <a:p>
          <a:endParaRPr lang="en-GB"/>
        </a:p>
      </dgm:t>
    </dgm:pt>
    <dgm:pt modelId="{9819E3BC-AF38-416A-868F-F0F0AB284A1B}" type="sibTrans" cxnId="{55231B54-EBDC-4FD2-80F4-D3E5D44AC4BF}">
      <dgm:prSet/>
      <dgm:spPr/>
      <dgm:t>
        <a:bodyPr/>
        <a:lstStyle/>
        <a:p>
          <a:endParaRPr lang="en-GB"/>
        </a:p>
      </dgm:t>
    </dgm:pt>
    <dgm:pt modelId="{2D21D691-BA0F-4168-BD7C-CC570EB44011}">
      <dgm:prSet phldrT="[Text]"/>
      <dgm:spPr>
        <a:solidFill>
          <a:schemeClr val="accent3">
            <a:lumMod val="40000"/>
            <a:lumOff val="60000"/>
            <a:alpha val="90000"/>
          </a:schemeClr>
        </a:solidFill>
        <a:ln>
          <a:solidFill>
            <a:schemeClr val="accent3">
              <a:lumMod val="60000"/>
              <a:lumOff val="4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Good progress, effort, character or achievement </a:t>
          </a:r>
        </a:p>
      </dgm:t>
    </dgm:pt>
    <dgm:pt modelId="{6AC3D3E2-0EFB-4BFB-B446-0811CB054389}" type="parTrans" cxnId="{9663D9E4-0877-48CF-A637-C6F575FB69E6}">
      <dgm:prSet/>
      <dgm:spPr/>
      <dgm:t>
        <a:bodyPr/>
        <a:lstStyle/>
        <a:p>
          <a:endParaRPr lang="en-GB"/>
        </a:p>
      </dgm:t>
    </dgm:pt>
    <dgm:pt modelId="{268EFAED-9BD8-47D3-A32C-416AF3033F00}" type="sibTrans" cxnId="{9663D9E4-0877-48CF-A637-C6F575FB69E6}">
      <dgm:prSet/>
      <dgm:spPr/>
      <dgm:t>
        <a:bodyPr/>
        <a:lstStyle/>
        <a:p>
          <a:endParaRPr lang="en-GB"/>
        </a:p>
      </dgm:t>
    </dgm:pt>
    <dgm:pt modelId="{093651AA-A7FF-499D-9B35-37ED4A32F730}">
      <dgm:prSet phldrT="[Text]"/>
      <dgm:spPr>
        <a:solidFill>
          <a:schemeClr val="accent3">
            <a:lumMod val="60000"/>
            <a:lumOff val="40000"/>
            <a:alpha val="90000"/>
          </a:schemeClr>
        </a:solidFill>
        <a:ln>
          <a:solidFill>
            <a:schemeClr val="accent3">
              <a:lumMod val="75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2 Achievement Points logged</a:t>
          </a:r>
        </a:p>
      </dgm:t>
    </dgm:pt>
    <dgm:pt modelId="{69BC9E86-42B2-4440-A214-357ED72D293C}" type="parTrans" cxnId="{68F0E075-D0FD-430A-A4A6-8527CB6754CC}">
      <dgm:prSet/>
      <dgm:spPr/>
      <dgm:t>
        <a:bodyPr/>
        <a:lstStyle/>
        <a:p>
          <a:endParaRPr lang="en-GB"/>
        </a:p>
      </dgm:t>
    </dgm:pt>
    <dgm:pt modelId="{A6A6FEF0-E539-40D3-96F6-6F25B6E2AD7A}" type="sibTrans" cxnId="{68F0E075-D0FD-430A-A4A6-8527CB6754CC}">
      <dgm:prSet/>
      <dgm:spPr/>
      <dgm:t>
        <a:bodyPr/>
        <a:lstStyle/>
        <a:p>
          <a:endParaRPr lang="en-GB"/>
        </a:p>
      </dgm:t>
    </dgm:pt>
    <dgm:pt modelId="{4A6341E4-EC0F-423E-9B63-9017C7AE2645}">
      <dgm:prSet phldrT="[Text]"/>
      <dgm:spPr>
        <a:solidFill>
          <a:schemeClr val="accent3">
            <a:lumMod val="60000"/>
            <a:lumOff val="40000"/>
          </a:schemeClr>
        </a:solidFill>
      </dgm:spPr>
      <dgm:t>
        <a:bodyPr/>
        <a:lstStyle/>
        <a:p>
          <a:r>
            <a:rPr lang="en-GB"/>
            <a:t>A1</a:t>
          </a:r>
        </a:p>
      </dgm:t>
    </dgm:pt>
    <dgm:pt modelId="{D5096E44-6E72-4B3D-9B13-325571E0734C}" type="parTrans" cxnId="{44D325D6-015B-4878-835E-FB925B319006}">
      <dgm:prSet/>
      <dgm:spPr/>
      <dgm:t>
        <a:bodyPr/>
        <a:lstStyle/>
        <a:p>
          <a:endParaRPr lang="en-GB"/>
        </a:p>
      </dgm:t>
    </dgm:pt>
    <dgm:pt modelId="{1F41C3FD-29AF-4786-9A45-834AE17DEEFA}" type="sibTrans" cxnId="{44D325D6-015B-4878-835E-FB925B319006}">
      <dgm:prSet/>
      <dgm:spPr/>
      <dgm:t>
        <a:bodyPr/>
        <a:lstStyle/>
        <a:p>
          <a:endParaRPr lang="en-GB"/>
        </a:p>
      </dgm:t>
    </dgm:pt>
    <dgm:pt modelId="{01424059-31DB-482B-A13F-148F449C92C0}">
      <dgm:prSet phldrT="[Text]"/>
      <dgm:spPr>
        <a:solidFill>
          <a:schemeClr val="accent3">
            <a:lumMod val="40000"/>
            <a:lumOff val="60000"/>
            <a:alpha val="90000"/>
          </a:schemeClr>
        </a:solidFill>
        <a:ln>
          <a:solidFill>
            <a:schemeClr val="accent3">
              <a:lumMod val="60000"/>
              <a:lumOff val="40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Good progress, effort, character or achievement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and progress </a:t>
          </a:r>
        </a:p>
      </dgm:t>
    </dgm:pt>
    <dgm:pt modelId="{953CBB92-A1A2-437C-AF0F-A6F61FC6E185}" type="parTrans" cxnId="{1F87DB2D-047D-4B44-A05B-DE0F807E250A}">
      <dgm:prSet/>
      <dgm:spPr/>
      <dgm:t>
        <a:bodyPr/>
        <a:lstStyle/>
        <a:p>
          <a:endParaRPr lang="en-GB"/>
        </a:p>
      </dgm:t>
    </dgm:pt>
    <dgm:pt modelId="{3892E23E-CB08-428C-AAF8-BD2EF32A5FFF}" type="sibTrans" cxnId="{1F87DB2D-047D-4B44-A05B-DE0F807E250A}">
      <dgm:prSet/>
      <dgm:spPr/>
      <dgm:t>
        <a:bodyPr/>
        <a:lstStyle/>
        <a:p>
          <a:endParaRPr lang="en-GB"/>
        </a:p>
      </dgm:t>
    </dgm:pt>
    <dgm:pt modelId="{C1718BFC-BF81-4C2E-AF6D-6600BC0F57D2}">
      <dgm:prSet phldrT="[Text]"/>
      <dgm:spPr>
        <a:solidFill>
          <a:schemeClr val="accent3">
            <a:lumMod val="60000"/>
            <a:lumOff val="40000"/>
            <a:alpha val="90000"/>
          </a:schemeClr>
        </a:solidFill>
        <a:ln>
          <a:solidFill>
            <a:schemeClr val="accent3">
              <a:lumMod val="75000"/>
              <a:alpha val="90000"/>
            </a:schemeClr>
          </a:solidFill>
        </a:ln>
      </dgm:spPr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en-GB"/>
            <a:t>1 Achievement Points logged</a:t>
          </a:r>
        </a:p>
      </dgm:t>
    </dgm:pt>
    <dgm:pt modelId="{5878B048-725B-49D9-B76D-CF8328028FB3}" type="parTrans" cxnId="{14E2F562-FB61-4D6F-9414-37EE17A94514}">
      <dgm:prSet/>
      <dgm:spPr/>
      <dgm:t>
        <a:bodyPr/>
        <a:lstStyle/>
        <a:p>
          <a:endParaRPr lang="en-GB"/>
        </a:p>
      </dgm:t>
    </dgm:pt>
    <dgm:pt modelId="{075E352A-B2C5-4DCE-B4A8-5606FC66E0B7}" type="sibTrans" cxnId="{14E2F562-FB61-4D6F-9414-37EE17A94514}">
      <dgm:prSet/>
      <dgm:spPr/>
      <dgm:t>
        <a:bodyPr/>
        <a:lstStyle/>
        <a:p>
          <a:endParaRPr lang="en-GB"/>
        </a:p>
      </dgm:t>
    </dgm:pt>
    <dgm:pt modelId="{0A468FB2-6244-415B-BBB6-A4E9F14B0C87}" type="pres">
      <dgm:prSet presAssocID="{0CED9860-80C2-4219-994F-7BDD3B6F6B35}" presName="Name0" presStyleCnt="0">
        <dgm:presLayoutVars>
          <dgm:chPref val="3"/>
          <dgm:dir/>
          <dgm:animLvl val="lvl"/>
          <dgm:resizeHandles/>
        </dgm:presLayoutVars>
      </dgm:prSet>
      <dgm:spPr/>
    </dgm:pt>
    <dgm:pt modelId="{8007900E-CAD7-48F6-BDFA-AF38E3D88731}" type="pres">
      <dgm:prSet presAssocID="{747F0D4F-93AA-44F8-B0AE-1BAB40BA6DEC}" presName="horFlow" presStyleCnt="0"/>
      <dgm:spPr/>
    </dgm:pt>
    <dgm:pt modelId="{BC9E5982-0CE9-4935-9C25-83CE91EF7EDD}" type="pres">
      <dgm:prSet presAssocID="{747F0D4F-93AA-44F8-B0AE-1BAB40BA6DEC}" presName="bigChev" presStyleLbl="node1" presStyleIdx="0" presStyleCnt="3"/>
      <dgm:spPr/>
    </dgm:pt>
    <dgm:pt modelId="{6F9D34DB-0EB2-4132-A592-670F6079F731}" type="pres">
      <dgm:prSet presAssocID="{8B018966-C85F-4912-9AE1-82D8DDD41BC7}" presName="parTrans" presStyleCnt="0"/>
      <dgm:spPr/>
    </dgm:pt>
    <dgm:pt modelId="{CE3771FB-0F46-4547-8E8E-848F94473044}" type="pres">
      <dgm:prSet presAssocID="{B6100438-54C5-4DD3-B90F-A1A458AA4865}" presName="node" presStyleLbl="alignAccFollowNode1" presStyleIdx="0" presStyleCnt="6">
        <dgm:presLayoutVars>
          <dgm:bulletEnabled val="1"/>
        </dgm:presLayoutVars>
      </dgm:prSet>
      <dgm:spPr/>
    </dgm:pt>
    <dgm:pt modelId="{8E3467DE-1380-4DB6-B040-C40A42EC8F43}" type="pres">
      <dgm:prSet presAssocID="{19A931E9-9905-4606-A922-110F3DAE97DB}" presName="sibTrans" presStyleCnt="0"/>
      <dgm:spPr/>
    </dgm:pt>
    <dgm:pt modelId="{8BBC630A-60A1-4504-9D3A-5584FC332FF8}" type="pres">
      <dgm:prSet presAssocID="{EDC5616F-0A1B-42D6-96F8-E837BFC15177}" presName="node" presStyleLbl="alignAccFollowNode1" presStyleIdx="1" presStyleCnt="6">
        <dgm:presLayoutVars>
          <dgm:bulletEnabled val="1"/>
        </dgm:presLayoutVars>
      </dgm:prSet>
      <dgm:spPr/>
    </dgm:pt>
    <dgm:pt modelId="{2738039A-F1AC-4D1F-9F31-EC05F1101254}" type="pres">
      <dgm:prSet presAssocID="{747F0D4F-93AA-44F8-B0AE-1BAB40BA6DEC}" presName="vSp" presStyleCnt="0"/>
      <dgm:spPr/>
    </dgm:pt>
    <dgm:pt modelId="{E7621604-B0A1-4C33-9FDC-CCD616EF7547}" type="pres">
      <dgm:prSet presAssocID="{A2D31FBF-B657-4619-9A45-9356CF0496DA}" presName="horFlow" presStyleCnt="0"/>
      <dgm:spPr/>
    </dgm:pt>
    <dgm:pt modelId="{6367F512-27CA-4B29-949E-3666CC516241}" type="pres">
      <dgm:prSet presAssocID="{A2D31FBF-B657-4619-9A45-9356CF0496DA}" presName="bigChev" presStyleLbl="node1" presStyleIdx="1" presStyleCnt="3"/>
      <dgm:spPr/>
    </dgm:pt>
    <dgm:pt modelId="{B668305C-5321-47F6-B3EE-098BA2CD81D5}" type="pres">
      <dgm:prSet presAssocID="{6AC3D3E2-0EFB-4BFB-B446-0811CB054389}" presName="parTrans" presStyleCnt="0"/>
      <dgm:spPr/>
    </dgm:pt>
    <dgm:pt modelId="{00870B5B-4551-42DE-89A5-0574C82E34DC}" type="pres">
      <dgm:prSet presAssocID="{2D21D691-BA0F-4168-BD7C-CC570EB44011}" presName="node" presStyleLbl="alignAccFollowNode1" presStyleIdx="2" presStyleCnt="6">
        <dgm:presLayoutVars>
          <dgm:bulletEnabled val="1"/>
        </dgm:presLayoutVars>
      </dgm:prSet>
      <dgm:spPr/>
    </dgm:pt>
    <dgm:pt modelId="{8443F8B3-E73D-49E1-B213-AE91EC102460}" type="pres">
      <dgm:prSet presAssocID="{268EFAED-9BD8-47D3-A32C-416AF3033F00}" presName="sibTrans" presStyleCnt="0"/>
      <dgm:spPr/>
    </dgm:pt>
    <dgm:pt modelId="{4D21650B-0071-4A91-8EFB-1F624A61FE10}" type="pres">
      <dgm:prSet presAssocID="{093651AA-A7FF-499D-9B35-37ED4A32F730}" presName="node" presStyleLbl="alignAccFollowNode1" presStyleIdx="3" presStyleCnt="6">
        <dgm:presLayoutVars>
          <dgm:bulletEnabled val="1"/>
        </dgm:presLayoutVars>
      </dgm:prSet>
      <dgm:spPr/>
    </dgm:pt>
    <dgm:pt modelId="{92EBBA6F-47EC-457A-A78F-BC3351F778CD}" type="pres">
      <dgm:prSet presAssocID="{A2D31FBF-B657-4619-9A45-9356CF0496DA}" presName="vSp" presStyleCnt="0"/>
      <dgm:spPr/>
    </dgm:pt>
    <dgm:pt modelId="{8EF552D9-E732-41C8-BD84-503C60C46560}" type="pres">
      <dgm:prSet presAssocID="{4A6341E4-EC0F-423E-9B63-9017C7AE2645}" presName="horFlow" presStyleCnt="0"/>
      <dgm:spPr/>
    </dgm:pt>
    <dgm:pt modelId="{6BB753F8-AD38-4A6A-B6AB-820BED25A5D0}" type="pres">
      <dgm:prSet presAssocID="{4A6341E4-EC0F-423E-9B63-9017C7AE2645}" presName="bigChev" presStyleLbl="node1" presStyleIdx="2" presStyleCnt="3"/>
      <dgm:spPr/>
    </dgm:pt>
    <dgm:pt modelId="{060C5380-E080-4C73-899A-0E21EF5388E3}" type="pres">
      <dgm:prSet presAssocID="{953CBB92-A1A2-437C-AF0F-A6F61FC6E185}" presName="parTrans" presStyleCnt="0"/>
      <dgm:spPr/>
    </dgm:pt>
    <dgm:pt modelId="{B4679C8B-A49D-452D-AA83-D563AF928B93}" type="pres">
      <dgm:prSet presAssocID="{01424059-31DB-482B-A13F-148F449C92C0}" presName="node" presStyleLbl="alignAccFollowNode1" presStyleIdx="4" presStyleCnt="6">
        <dgm:presLayoutVars>
          <dgm:bulletEnabled val="1"/>
        </dgm:presLayoutVars>
      </dgm:prSet>
      <dgm:spPr/>
    </dgm:pt>
    <dgm:pt modelId="{DCE727B4-C623-4700-9F6F-4271B4C7CE3C}" type="pres">
      <dgm:prSet presAssocID="{3892E23E-CB08-428C-AAF8-BD2EF32A5FFF}" presName="sibTrans" presStyleCnt="0"/>
      <dgm:spPr/>
    </dgm:pt>
    <dgm:pt modelId="{1EEA89FD-93D8-4C68-8DC6-CFB358E73A73}" type="pres">
      <dgm:prSet presAssocID="{C1718BFC-BF81-4C2E-AF6D-6600BC0F57D2}" presName="node" presStyleLbl="alignAccFollowNode1" presStyleIdx="5" presStyleCnt="6">
        <dgm:presLayoutVars>
          <dgm:bulletEnabled val="1"/>
        </dgm:presLayoutVars>
      </dgm:prSet>
      <dgm:spPr/>
    </dgm:pt>
  </dgm:ptLst>
  <dgm:cxnLst>
    <dgm:cxn modelId="{2CDA4F02-1261-4A24-8D61-1212BEC37743}" type="presOf" srcId="{A2D31FBF-B657-4619-9A45-9356CF0496DA}" destId="{6367F512-27CA-4B29-949E-3666CC516241}" srcOrd="0" destOrd="0" presId="urn:microsoft.com/office/officeart/2005/8/layout/lProcess3"/>
    <dgm:cxn modelId="{A5D21308-2423-4432-B611-233B1F8177F6}" type="presOf" srcId="{0CED9860-80C2-4219-994F-7BDD3B6F6B35}" destId="{0A468FB2-6244-415B-BBB6-A4E9F14B0C87}" srcOrd="0" destOrd="0" presId="urn:microsoft.com/office/officeart/2005/8/layout/lProcess3"/>
    <dgm:cxn modelId="{E9E34E27-C968-4CDE-9170-657FBBB10808}" srcId="{0CED9860-80C2-4219-994F-7BDD3B6F6B35}" destId="{747F0D4F-93AA-44F8-B0AE-1BAB40BA6DEC}" srcOrd="0" destOrd="0" parTransId="{8113A3C1-0661-4CBF-89B3-898C69702C68}" sibTransId="{E6B5A3B1-ACBB-498E-A9DE-08B01C0F0002}"/>
    <dgm:cxn modelId="{1F87DB2D-047D-4B44-A05B-DE0F807E250A}" srcId="{4A6341E4-EC0F-423E-9B63-9017C7AE2645}" destId="{01424059-31DB-482B-A13F-148F449C92C0}" srcOrd="0" destOrd="0" parTransId="{953CBB92-A1A2-437C-AF0F-A6F61FC6E185}" sibTransId="{3892E23E-CB08-428C-AAF8-BD2EF32A5FFF}"/>
    <dgm:cxn modelId="{14E2F562-FB61-4D6F-9414-37EE17A94514}" srcId="{4A6341E4-EC0F-423E-9B63-9017C7AE2645}" destId="{C1718BFC-BF81-4C2E-AF6D-6600BC0F57D2}" srcOrd="1" destOrd="0" parTransId="{5878B048-725B-49D9-B76D-CF8328028FB3}" sibTransId="{075E352A-B2C5-4DCE-B4A8-5606FC66E0B7}"/>
    <dgm:cxn modelId="{6E31DF4A-6369-462C-BBF9-AC0ABB934001}" srcId="{747F0D4F-93AA-44F8-B0AE-1BAB40BA6DEC}" destId="{B6100438-54C5-4DD3-B90F-A1A458AA4865}" srcOrd="0" destOrd="0" parTransId="{8B018966-C85F-4912-9AE1-82D8DDD41BC7}" sibTransId="{19A931E9-9905-4606-A922-110F3DAE97DB}"/>
    <dgm:cxn modelId="{4BA15653-E41C-46B3-A6F2-0A7FF707DEAB}" srcId="{747F0D4F-93AA-44F8-B0AE-1BAB40BA6DEC}" destId="{EDC5616F-0A1B-42D6-96F8-E837BFC15177}" srcOrd="1" destOrd="0" parTransId="{5C022A47-A321-4507-90E5-E7FB44D66920}" sibTransId="{78307ECB-79EA-4063-9497-CB4AB75E2056}"/>
    <dgm:cxn modelId="{55231B54-EBDC-4FD2-80F4-D3E5D44AC4BF}" srcId="{0CED9860-80C2-4219-994F-7BDD3B6F6B35}" destId="{A2D31FBF-B657-4619-9A45-9356CF0496DA}" srcOrd="1" destOrd="0" parTransId="{F97660FE-0401-4EDA-BCF7-2CDE45DDAEFA}" sibTransId="{9819E3BC-AF38-416A-868F-F0F0AB284A1B}"/>
    <dgm:cxn modelId="{68F0E075-D0FD-430A-A4A6-8527CB6754CC}" srcId="{A2D31FBF-B657-4619-9A45-9356CF0496DA}" destId="{093651AA-A7FF-499D-9B35-37ED4A32F730}" srcOrd="1" destOrd="0" parTransId="{69BC9E86-42B2-4440-A214-357ED72D293C}" sibTransId="{A6A6FEF0-E539-40D3-96F6-6F25B6E2AD7A}"/>
    <dgm:cxn modelId="{6EC93276-7FCC-4409-977B-BF3934EB39B7}" type="presOf" srcId="{747F0D4F-93AA-44F8-B0AE-1BAB40BA6DEC}" destId="{BC9E5982-0CE9-4935-9C25-83CE91EF7EDD}" srcOrd="0" destOrd="0" presId="urn:microsoft.com/office/officeart/2005/8/layout/lProcess3"/>
    <dgm:cxn modelId="{F942EC7C-1A8D-430C-A0E0-22B41D8F5220}" type="presOf" srcId="{EDC5616F-0A1B-42D6-96F8-E837BFC15177}" destId="{8BBC630A-60A1-4504-9D3A-5584FC332FF8}" srcOrd="0" destOrd="0" presId="urn:microsoft.com/office/officeart/2005/8/layout/lProcess3"/>
    <dgm:cxn modelId="{ADA9FC9A-8B2B-4FC7-B385-E06274867292}" type="presOf" srcId="{2D21D691-BA0F-4168-BD7C-CC570EB44011}" destId="{00870B5B-4551-42DE-89A5-0574C82E34DC}" srcOrd="0" destOrd="0" presId="urn:microsoft.com/office/officeart/2005/8/layout/lProcess3"/>
    <dgm:cxn modelId="{4E609FAE-10EA-4D45-B369-0D648F181D51}" type="presOf" srcId="{093651AA-A7FF-499D-9B35-37ED4A32F730}" destId="{4D21650B-0071-4A91-8EFB-1F624A61FE10}" srcOrd="0" destOrd="0" presId="urn:microsoft.com/office/officeart/2005/8/layout/lProcess3"/>
    <dgm:cxn modelId="{21F251BB-E484-4D0F-A56F-F13B23406B36}" type="presOf" srcId="{B6100438-54C5-4DD3-B90F-A1A458AA4865}" destId="{CE3771FB-0F46-4547-8E8E-848F94473044}" srcOrd="0" destOrd="0" presId="urn:microsoft.com/office/officeart/2005/8/layout/lProcess3"/>
    <dgm:cxn modelId="{44D325D6-015B-4878-835E-FB925B319006}" srcId="{0CED9860-80C2-4219-994F-7BDD3B6F6B35}" destId="{4A6341E4-EC0F-423E-9B63-9017C7AE2645}" srcOrd="2" destOrd="0" parTransId="{D5096E44-6E72-4B3D-9B13-325571E0734C}" sibTransId="{1F41C3FD-29AF-4786-9A45-834AE17DEEFA}"/>
    <dgm:cxn modelId="{2A0A1FE2-ED4D-441E-A8F4-AED7E1222898}" type="presOf" srcId="{C1718BFC-BF81-4C2E-AF6D-6600BC0F57D2}" destId="{1EEA89FD-93D8-4C68-8DC6-CFB358E73A73}" srcOrd="0" destOrd="0" presId="urn:microsoft.com/office/officeart/2005/8/layout/lProcess3"/>
    <dgm:cxn modelId="{9663D9E4-0877-48CF-A637-C6F575FB69E6}" srcId="{A2D31FBF-B657-4619-9A45-9356CF0496DA}" destId="{2D21D691-BA0F-4168-BD7C-CC570EB44011}" srcOrd="0" destOrd="0" parTransId="{6AC3D3E2-0EFB-4BFB-B446-0811CB054389}" sibTransId="{268EFAED-9BD8-47D3-A32C-416AF3033F00}"/>
    <dgm:cxn modelId="{7CE4CBEA-0B49-419B-BC6A-0C652F89DC01}" type="presOf" srcId="{4A6341E4-EC0F-423E-9B63-9017C7AE2645}" destId="{6BB753F8-AD38-4A6A-B6AB-820BED25A5D0}" srcOrd="0" destOrd="0" presId="urn:microsoft.com/office/officeart/2005/8/layout/lProcess3"/>
    <dgm:cxn modelId="{B542BDEF-E705-49F3-9797-9420DE149971}" type="presOf" srcId="{01424059-31DB-482B-A13F-148F449C92C0}" destId="{B4679C8B-A49D-452D-AA83-D563AF928B93}" srcOrd="0" destOrd="0" presId="urn:microsoft.com/office/officeart/2005/8/layout/lProcess3"/>
    <dgm:cxn modelId="{6CCF7DC5-2242-4A4C-84D0-7594B34E248F}" type="presParOf" srcId="{0A468FB2-6244-415B-BBB6-A4E9F14B0C87}" destId="{8007900E-CAD7-48F6-BDFA-AF38E3D88731}" srcOrd="0" destOrd="0" presId="urn:microsoft.com/office/officeart/2005/8/layout/lProcess3"/>
    <dgm:cxn modelId="{F44A6932-CE7F-489A-893D-6EE553F40F5D}" type="presParOf" srcId="{8007900E-CAD7-48F6-BDFA-AF38E3D88731}" destId="{BC9E5982-0CE9-4935-9C25-83CE91EF7EDD}" srcOrd="0" destOrd="0" presId="urn:microsoft.com/office/officeart/2005/8/layout/lProcess3"/>
    <dgm:cxn modelId="{131E0C6C-C025-4D46-BF52-271B95B75596}" type="presParOf" srcId="{8007900E-CAD7-48F6-BDFA-AF38E3D88731}" destId="{6F9D34DB-0EB2-4132-A592-670F6079F731}" srcOrd="1" destOrd="0" presId="urn:microsoft.com/office/officeart/2005/8/layout/lProcess3"/>
    <dgm:cxn modelId="{3532ED9E-AEE7-4FBD-A6B7-90336C1D6022}" type="presParOf" srcId="{8007900E-CAD7-48F6-BDFA-AF38E3D88731}" destId="{CE3771FB-0F46-4547-8E8E-848F94473044}" srcOrd="2" destOrd="0" presId="urn:microsoft.com/office/officeart/2005/8/layout/lProcess3"/>
    <dgm:cxn modelId="{028F10F4-020C-42E4-B1DF-0D4A73C86D1D}" type="presParOf" srcId="{8007900E-CAD7-48F6-BDFA-AF38E3D88731}" destId="{8E3467DE-1380-4DB6-B040-C40A42EC8F43}" srcOrd="3" destOrd="0" presId="urn:microsoft.com/office/officeart/2005/8/layout/lProcess3"/>
    <dgm:cxn modelId="{311BF407-C893-4745-A659-9318261B8B3F}" type="presParOf" srcId="{8007900E-CAD7-48F6-BDFA-AF38E3D88731}" destId="{8BBC630A-60A1-4504-9D3A-5584FC332FF8}" srcOrd="4" destOrd="0" presId="urn:microsoft.com/office/officeart/2005/8/layout/lProcess3"/>
    <dgm:cxn modelId="{E341AA64-7D3A-45D0-879C-D2066C61D60B}" type="presParOf" srcId="{0A468FB2-6244-415B-BBB6-A4E9F14B0C87}" destId="{2738039A-F1AC-4D1F-9F31-EC05F1101254}" srcOrd="1" destOrd="0" presId="urn:microsoft.com/office/officeart/2005/8/layout/lProcess3"/>
    <dgm:cxn modelId="{4ED65E15-CECC-467A-B3FD-526372AF0EDC}" type="presParOf" srcId="{0A468FB2-6244-415B-BBB6-A4E9F14B0C87}" destId="{E7621604-B0A1-4C33-9FDC-CCD616EF7547}" srcOrd="2" destOrd="0" presId="urn:microsoft.com/office/officeart/2005/8/layout/lProcess3"/>
    <dgm:cxn modelId="{19DDFF2C-F32C-48BF-9EC8-D0C6D3A67030}" type="presParOf" srcId="{E7621604-B0A1-4C33-9FDC-CCD616EF7547}" destId="{6367F512-27CA-4B29-949E-3666CC516241}" srcOrd="0" destOrd="0" presId="urn:microsoft.com/office/officeart/2005/8/layout/lProcess3"/>
    <dgm:cxn modelId="{5743CBF0-7B4A-4650-B340-5FB8FCD207C6}" type="presParOf" srcId="{E7621604-B0A1-4C33-9FDC-CCD616EF7547}" destId="{B668305C-5321-47F6-B3EE-098BA2CD81D5}" srcOrd="1" destOrd="0" presId="urn:microsoft.com/office/officeart/2005/8/layout/lProcess3"/>
    <dgm:cxn modelId="{9926A220-9306-4BCA-8B54-7D7591FAFC02}" type="presParOf" srcId="{E7621604-B0A1-4C33-9FDC-CCD616EF7547}" destId="{00870B5B-4551-42DE-89A5-0574C82E34DC}" srcOrd="2" destOrd="0" presId="urn:microsoft.com/office/officeart/2005/8/layout/lProcess3"/>
    <dgm:cxn modelId="{B813A166-6CFD-4D0B-AAE0-6268D4DF518D}" type="presParOf" srcId="{E7621604-B0A1-4C33-9FDC-CCD616EF7547}" destId="{8443F8B3-E73D-49E1-B213-AE91EC102460}" srcOrd="3" destOrd="0" presId="urn:microsoft.com/office/officeart/2005/8/layout/lProcess3"/>
    <dgm:cxn modelId="{6A746833-2EFB-4F0D-8C13-827EE31E79A9}" type="presParOf" srcId="{E7621604-B0A1-4C33-9FDC-CCD616EF7547}" destId="{4D21650B-0071-4A91-8EFB-1F624A61FE10}" srcOrd="4" destOrd="0" presId="urn:microsoft.com/office/officeart/2005/8/layout/lProcess3"/>
    <dgm:cxn modelId="{902995BA-238A-4BED-8A43-C1470A958528}" type="presParOf" srcId="{0A468FB2-6244-415B-BBB6-A4E9F14B0C87}" destId="{92EBBA6F-47EC-457A-A78F-BC3351F778CD}" srcOrd="3" destOrd="0" presId="urn:microsoft.com/office/officeart/2005/8/layout/lProcess3"/>
    <dgm:cxn modelId="{AA7B3EF2-C1BC-4853-90D3-5FB468A13931}" type="presParOf" srcId="{0A468FB2-6244-415B-BBB6-A4E9F14B0C87}" destId="{8EF552D9-E732-41C8-BD84-503C60C46560}" srcOrd="4" destOrd="0" presId="urn:microsoft.com/office/officeart/2005/8/layout/lProcess3"/>
    <dgm:cxn modelId="{23D31D36-EAAA-4F3C-BF27-81B3D5622B7C}" type="presParOf" srcId="{8EF552D9-E732-41C8-BD84-503C60C46560}" destId="{6BB753F8-AD38-4A6A-B6AB-820BED25A5D0}" srcOrd="0" destOrd="0" presId="urn:microsoft.com/office/officeart/2005/8/layout/lProcess3"/>
    <dgm:cxn modelId="{CEF432CC-C201-48EA-B423-E28053D3A11E}" type="presParOf" srcId="{8EF552D9-E732-41C8-BD84-503C60C46560}" destId="{060C5380-E080-4C73-899A-0E21EF5388E3}" srcOrd="1" destOrd="0" presId="urn:microsoft.com/office/officeart/2005/8/layout/lProcess3"/>
    <dgm:cxn modelId="{2F3BECFF-8740-478F-AC7A-48C470F09667}" type="presParOf" srcId="{8EF552D9-E732-41C8-BD84-503C60C46560}" destId="{B4679C8B-A49D-452D-AA83-D563AF928B93}" srcOrd="2" destOrd="0" presId="urn:microsoft.com/office/officeart/2005/8/layout/lProcess3"/>
    <dgm:cxn modelId="{26814366-00FF-4356-9AC7-4C6A525034F1}" type="presParOf" srcId="{8EF552D9-E732-41C8-BD84-503C60C46560}" destId="{DCE727B4-C623-4700-9F6F-4271B4C7CE3C}" srcOrd="3" destOrd="0" presId="urn:microsoft.com/office/officeart/2005/8/layout/lProcess3"/>
    <dgm:cxn modelId="{94C26382-7AE3-40C5-B0E9-8D0799D3DE6D}" type="presParOf" srcId="{8EF552D9-E732-41C8-BD84-503C60C46560}" destId="{1EEA89FD-93D8-4C68-8DC6-CFB358E73A73}" srcOrd="4" destOrd="0" presId="urn:microsoft.com/office/officeart/2005/8/layout/lProcess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9E5982-0CE9-4935-9C25-83CE91EF7EDD}">
      <dsp:nvSpPr>
        <dsp:cNvPr id="0" name=""/>
        <dsp:cNvSpPr/>
      </dsp:nvSpPr>
      <dsp:spPr>
        <a:xfrm>
          <a:off x="1470" y="103606"/>
          <a:ext cx="2271712" cy="908684"/>
        </a:xfrm>
        <a:prstGeom prst="chevron">
          <a:avLst/>
        </a:prstGeom>
        <a:solidFill>
          <a:schemeClr val="accent2">
            <a:lumMod val="40000"/>
            <a:lumOff val="6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930" tIns="37465" rIns="0" bIns="37465" numCol="1" spcCol="1270" anchor="ctr" anchorCtr="0">
          <a:noAutofit/>
        </a:bodyPr>
        <a:lstStyle/>
        <a:p>
          <a:pPr marL="0" lvl="0" indent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900" kern="1200"/>
            <a:t>C1</a:t>
          </a:r>
        </a:p>
      </dsp:txBody>
      <dsp:txXfrm>
        <a:off x="455812" y="103606"/>
        <a:ext cx="1363028" cy="908684"/>
      </dsp:txXfrm>
    </dsp:sp>
    <dsp:sp modelId="{CE3771FB-0F46-4547-8E8E-848F94473044}">
      <dsp:nvSpPr>
        <dsp:cNvPr id="0" name=""/>
        <dsp:cNvSpPr/>
      </dsp:nvSpPr>
      <dsp:spPr>
        <a:xfrm>
          <a:off x="1977860" y="180844"/>
          <a:ext cx="1885521" cy="754208"/>
        </a:xfrm>
        <a:prstGeom prst="chevron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lumMod val="40000"/>
              <a:lumOff val="6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US" sz="1050" kern="1200"/>
            <a:t>Not meeting Woodrush positive learner expectations </a:t>
          </a:r>
          <a:endParaRPr lang="en-GB" sz="1050" kern="1200"/>
        </a:p>
      </dsp:txBody>
      <dsp:txXfrm>
        <a:off x="2354964" y="180844"/>
        <a:ext cx="1131313" cy="754208"/>
      </dsp:txXfrm>
    </dsp:sp>
    <dsp:sp modelId="{8BBC630A-60A1-4504-9D3A-5584FC332FF8}">
      <dsp:nvSpPr>
        <dsp:cNvPr id="0" name=""/>
        <dsp:cNvSpPr/>
      </dsp:nvSpPr>
      <dsp:spPr>
        <a:xfrm>
          <a:off x="3599408" y="180844"/>
          <a:ext cx="1885521" cy="754208"/>
        </a:xfrm>
        <a:prstGeom prst="chevron">
          <a:avLst/>
        </a:prstGeom>
        <a:solidFill>
          <a:schemeClr val="accent2">
            <a:lumMod val="40000"/>
            <a:lumOff val="60000"/>
            <a:alpha val="90000"/>
          </a:schemeClr>
        </a:solidFill>
        <a:ln w="25400" cap="flat" cmpd="sng" algn="ctr">
          <a:solidFill>
            <a:schemeClr val="accent2">
              <a:lumMod val="60000"/>
              <a:lumOff val="4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050" kern="1200"/>
            <a:t>1 Behaviour         point logged </a:t>
          </a:r>
        </a:p>
      </dsp:txBody>
      <dsp:txXfrm>
        <a:off x="3976512" y="180844"/>
        <a:ext cx="1131313" cy="754208"/>
      </dsp:txXfrm>
    </dsp:sp>
    <dsp:sp modelId="{6367F512-27CA-4B29-949E-3666CC516241}">
      <dsp:nvSpPr>
        <dsp:cNvPr id="0" name=""/>
        <dsp:cNvSpPr/>
      </dsp:nvSpPr>
      <dsp:spPr>
        <a:xfrm>
          <a:off x="1470" y="1139507"/>
          <a:ext cx="2271712" cy="908684"/>
        </a:xfrm>
        <a:prstGeom prst="chevron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930" tIns="37465" rIns="0" bIns="37465" numCol="1" spcCol="1270" anchor="ctr" anchorCtr="0">
          <a:noAutofit/>
        </a:bodyPr>
        <a:lstStyle/>
        <a:p>
          <a:pPr marL="0" lvl="0" indent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900" kern="1200"/>
            <a:t>C2</a:t>
          </a:r>
        </a:p>
      </dsp:txBody>
      <dsp:txXfrm>
        <a:off x="455812" y="1139507"/>
        <a:ext cx="1363028" cy="908684"/>
      </dsp:txXfrm>
    </dsp:sp>
    <dsp:sp modelId="{00870B5B-4551-42DE-89A5-0574C82E34DC}">
      <dsp:nvSpPr>
        <dsp:cNvPr id="0" name=""/>
        <dsp:cNvSpPr/>
      </dsp:nvSpPr>
      <dsp:spPr>
        <a:xfrm>
          <a:off x="1977860" y="1216745"/>
          <a:ext cx="1885521" cy="754208"/>
        </a:xfrm>
        <a:prstGeom prst="chevron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lumMod val="40000"/>
              <a:lumOff val="6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5080" rIns="0" bIns="5080" numCol="1" spcCol="1270" anchor="ctr" anchorCtr="0">
          <a:noAutofit/>
        </a:bodyPr>
        <a:lstStyle/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Repeatedly not meeting positive learner expectations / Disrupting Learning / Refusal to follow a request</a:t>
          </a:r>
        </a:p>
      </dsp:txBody>
      <dsp:txXfrm>
        <a:off x="2354964" y="1216745"/>
        <a:ext cx="1131313" cy="754208"/>
      </dsp:txXfrm>
    </dsp:sp>
    <dsp:sp modelId="{4D21650B-0071-4A91-8EFB-1F624A61FE10}">
      <dsp:nvSpPr>
        <dsp:cNvPr id="0" name=""/>
        <dsp:cNvSpPr/>
      </dsp:nvSpPr>
      <dsp:spPr>
        <a:xfrm>
          <a:off x="3599408" y="1216745"/>
          <a:ext cx="1885521" cy="754208"/>
        </a:xfrm>
        <a:prstGeom prst="chevron">
          <a:avLst/>
        </a:prstGeom>
        <a:solidFill>
          <a:schemeClr val="accent2">
            <a:lumMod val="40000"/>
            <a:lumOff val="60000"/>
            <a:alpha val="90000"/>
          </a:schemeClr>
        </a:solidFill>
        <a:ln w="25400" cap="flat" cmpd="sng" algn="ctr">
          <a:solidFill>
            <a:schemeClr val="accent2">
              <a:lumMod val="60000"/>
              <a:lumOff val="4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5080" rIns="0" bIns="5080" numCol="1" spcCol="1270" anchor="ctr" anchorCtr="0">
          <a:noAutofit/>
        </a:bodyPr>
        <a:lstStyle/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30 minute after school detention</a:t>
          </a:r>
        </a:p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Restorative meeting</a:t>
          </a:r>
        </a:p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b="1" kern="1200"/>
            <a:t>(Contact parents by text)</a:t>
          </a:r>
          <a:endParaRPr lang="en-GB" sz="800" kern="1200"/>
        </a:p>
      </dsp:txBody>
      <dsp:txXfrm>
        <a:off x="3976512" y="1216745"/>
        <a:ext cx="1131313" cy="754208"/>
      </dsp:txXfrm>
    </dsp:sp>
    <dsp:sp modelId="{6BB753F8-AD38-4A6A-B6AB-820BED25A5D0}">
      <dsp:nvSpPr>
        <dsp:cNvPr id="0" name=""/>
        <dsp:cNvSpPr/>
      </dsp:nvSpPr>
      <dsp:spPr>
        <a:xfrm>
          <a:off x="1470" y="2175408"/>
          <a:ext cx="2271712" cy="908684"/>
        </a:xfrm>
        <a:prstGeom prst="chevron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930" tIns="37465" rIns="0" bIns="37465" numCol="1" spcCol="1270" anchor="ctr" anchorCtr="0">
          <a:noAutofit/>
        </a:bodyPr>
        <a:lstStyle/>
        <a:p>
          <a:pPr marL="0" lvl="0" indent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900" kern="1200"/>
            <a:t>C3</a:t>
          </a:r>
        </a:p>
      </dsp:txBody>
      <dsp:txXfrm>
        <a:off x="455812" y="2175408"/>
        <a:ext cx="1363028" cy="908684"/>
      </dsp:txXfrm>
    </dsp:sp>
    <dsp:sp modelId="{B4679C8B-A49D-452D-AA83-D563AF928B93}">
      <dsp:nvSpPr>
        <dsp:cNvPr id="0" name=""/>
        <dsp:cNvSpPr/>
      </dsp:nvSpPr>
      <dsp:spPr>
        <a:xfrm>
          <a:off x="1977860" y="2252646"/>
          <a:ext cx="1885521" cy="754208"/>
        </a:xfrm>
        <a:prstGeom prst="chevron">
          <a:avLst/>
        </a:prstGeom>
        <a:solidFill>
          <a:schemeClr val="accent2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lumMod val="40000"/>
              <a:lumOff val="6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5080" rIns="0" bIns="5080" numCol="1" spcCol="1270" anchor="ctr" anchorCtr="0">
          <a:noAutofit/>
        </a:bodyPr>
        <a:lstStyle/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Repetition of any of above  / Rudeness or inappropriate </a:t>
          </a:r>
        </a:p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behaviour  / persistently disrupting learning </a:t>
          </a:r>
        </a:p>
      </dsp:txBody>
      <dsp:txXfrm>
        <a:off x="2354964" y="2252646"/>
        <a:ext cx="1131313" cy="754208"/>
      </dsp:txXfrm>
    </dsp:sp>
    <dsp:sp modelId="{1EEA89FD-93D8-4C68-8DC6-CFB358E73A73}">
      <dsp:nvSpPr>
        <dsp:cNvPr id="0" name=""/>
        <dsp:cNvSpPr/>
      </dsp:nvSpPr>
      <dsp:spPr>
        <a:xfrm>
          <a:off x="3599408" y="2252646"/>
          <a:ext cx="1885521" cy="754208"/>
        </a:xfrm>
        <a:prstGeom prst="chevron">
          <a:avLst/>
        </a:prstGeom>
        <a:solidFill>
          <a:schemeClr val="accent2">
            <a:lumMod val="40000"/>
            <a:lumOff val="60000"/>
            <a:alpha val="90000"/>
          </a:schemeClr>
        </a:solidFill>
        <a:ln w="25400" cap="flat" cmpd="sng" algn="ctr">
          <a:solidFill>
            <a:schemeClr val="accent2">
              <a:lumMod val="60000"/>
              <a:lumOff val="4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5080" rIns="0" bIns="5080" numCol="1" spcCol="1270" anchor="ctr" anchorCtr="0">
          <a:noAutofit/>
        </a:bodyPr>
        <a:lstStyle/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1 hour faculty  detention</a:t>
          </a:r>
        </a:p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kern="1200"/>
            <a:t>Restorative meeting with CT </a:t>
          </a:r>
        </a:p>
        <a:p>
          <a:pPr marL="0" lvl="0" indent="0" algn="ctr" defTabSz="35560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800" b="1" kern="1200"/>
            <a:t>(Contact parents by text)</a:t>
          </a:r>
          <a:endParaRPr lang="en-GB" sz="800" kern="1200"/>
        </a:p>
      </dsp:txBody>
      <dsp:txXfrm>
        <a:off x="3976512" y="2252646"/>
        <a:ext cx="1131313" cy="75420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9E5982-0CE9-4935-9C25-83CE91EF7EDD}">
      <dsp:nvSpPr>
        <dsp:cNvPr id="0" name=""/>
        <dsp:cNvSpPr/>
      </dsp:nvSpPr>
      <dsp:spPr>
        <a:xfrm>
          <a:off x="1470" y="109956"/>
          <a:ext cx="2271712" cy="908684"/>
        </a:xfrm>
        <a:prstGeom prst="chevron">
          <a:avLst/>
        </a:prstGeom>
        <a:solidFill>
          <a:schemeClr val="accent3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930" tIns="37465" rIns="0" bIns="37465" numCol="1" spcCol="1270" anchor="ctr" anchorCtr="0">
          <a:noAutofit/>
        </a:bodyPr>
        <a:lstStyle/>
        <a:p>
          <a:pPr marL="0" lvl="0" indent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900" kern="1200"/>
            <a:t>A3</a:t>
          </a:r>
        </a:p>
      </dsp:txBody>
      <dsp:txXfrm>
        <a:off x="455812" y="109956"/>
        <a:ext cx="1363028" cy="908684"/>
      </dsp:txXfrm>
    </dsp:sp>
    <dsp:sp modelId="{CE3771FB-0F46-4547-8E8E-848F94473044}">
      <dsp:nvSpPr>
        <dsp:cNvPr id="0" name=""/>
        <dsp:cNvSpPr/>
      </dsp:nvSpPr>
      <dsp:spPr>
        <a:xfrm>
          <a:off x="1977860" y="187194"/>
          <a:ext cx="1885521" cy="754208"/>
        </a:xfrm>
        <a:prstGeom prst="chevron">
          <a:avLst/>
        </a:prstGeom>
        <a:solidFill>
          <a:schemeClr val="accent3">
            <a:lumMod val="40000"/>
            <a:lumOff val="60000"/>
            <a:alpha val="90000"/>
          </a:schemeClr>
        </a:solidFill>
        <a:ln w="25400" cap="flat" cmpd="sng" algn="ctr">
          <a:solidFill>
            <a:schemeClr val="accent3">
              <a:lumMod val="60000"/>
              <a:lumOff val="4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Exemplary progress, effort, character or achievement </a:t>
          </a:r>
        </a:p>
      </dsp:txBody>
      <dsp:txXfrm>
        <a:off x="2354964" y="187194"/>
        <a:ext cx="1131313" cy="754208"/>
      </dsp:txXfrm>
    </dsp:sp>
    <dsp:sp modelId="{8BBC630A-60A1-4504-9D3A-5584FC332FF8}">
      <dsp:nvSpPr>
        <dsp:cNvPr id="0" name=""/>
        <dsp:cNvSpPr/>
      </dsp:nvSpPr>
      <dsp:spPr>
        <a:xfrm>
          <a:off x="3599408" y="187194"/>
          <a:ext cx="1885521" cy="754208"/>
        </a:xfrm>
        <a:prstGeom prst="chevron">
          <a:avLst/>
        </a:prstGeom>
        <a:solidFill>
          <a:schemeClr val="accent3">
            <a:lumMod val="60000"/>
            <a:lumOff val="40000"/>
            <a:alpha val="90000"/>
          </a:schemeClr>
        </a:solidFill>
        <a:ln w="25400" cap="flat" cmpd="sng" algn="ctr">
          <a:solidFill>
            <a:schemeClr val="accent3">
              <a:lumMod val="7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5 Achievement Points logged</a:t>
          </a:r>
        </a:p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Faculty postcard home</a:t>
          </a:r>
        </a:p>
      </dsp:txBody>
      <dsp:txXfrm>
        <a:off x="3976512" y="187194"/>
        <a:ext cx="1131313" cy="754208"/>
      </dsp:txXfrm>
    </dsp:sp>
    <dsp:sp modelId="{6367F512-27CA-4B29-949E-3666CC516241}">
      <dsp:nvSpPr>
        <dsp:cNvPr id="0" name=""/>
        <dsp:cNvSpPr/>
      </dsp:nvSpPr>
      <dsp:spPr>
        <a:xfrm>
          <a:off x="1470" y="1145857"/>
          <a:ext cx="2271712" cy="908684"/>
        </a:xfrm>
        <a:prstGeom prst="chevron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930" tIns="37465" rIns="0" bIns="37465" numCol="1" spcCol="1270" anchor="ctr" anchorCtr="0">
          <a:noAutofit/>
        </a:bodyPr>
        <a:lstStyle/>
        <a:p>
          <a:pPr marL="0" lvl="0" indent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900" kern="1200"/>
            <a:t>A2</a:t>
          </a:r>
        </a:p>
      </dsp:txBody>
      <dsp:txXfrm>
        <a:off x="455812" y="1145857"/>
        <a:ext cx="1363028" cy="908684"/>
      </dsp:txXfrm>
    </dsp:sp>
    <dsp:sp modelId="{00870B5B-4551-42DE-89A5-0574C82E34DC}">
      <dsp:nvSpPr>
        <dsp:cNvPr id="0" name=""/>
        <dsp:cNvSpPr/>
      </dsp:nvSpPr>
      <dsp:spPr>
        <a:xfrm>
          <a:off x="1977860" y="1223095"/>
          <a:ext cx="1885521" cy="754208"/>
        </a:xfrm>
        <a:prstGeom prst="chevron">
          <a:avLst/>
        </a:prstGeom>
        <a:solidFill>
          <a:schemeClr val="accent3">
            <a:lumMod val="40000"/>
            <a:lumOff val="60000"/>
            <a:alpha val="90000"/>
          </a:schemeClr>
        </a:solidFill>
        <a:ln w="25400" cap="flat" cmpd="sng" algn="ctr">
          <a:solidFill>
            <a:schemeClr val="accent3">
              <a:lumMod val="60000"/>
              <a:lumOff val="4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Good progress, effort, character or achievement </a:t>
          </a:r>
        </a:p>
      </dsp:txBody>
      <dsp:txXfrm>
        <a:off x="2354964" y="1223095"/>
        <a:ext cx="1131313" cy="754208"/>
      </dsp:txXfrm>
    </dsp:sp>
    <dsp:sp modelId="{4D21650B-0071-4A91-8EFB-1F624A61FE10}">
      <dsp:nvSpPr>
        <dsp:cNvPr id="0" name=""/>
        <dsp:cNvSpPr/>
      </dsp:nvSpPr>
      <dsp:spPr>
        <a:xfrm>
          <a:off x="3599408" y="1223095"/>
          <a:ext cx="1885521" cy="754208"/>
        </a:xfrm>
        <a:prstGeom prst="chevron">
          <a:avLst/>
        </a:prstGeom>
        <a:solidFill>
          <a:schemeClr val="accent3">
            <a:lumMod val="60000"/>
            <a:lumOff val="40000"/>
            <a:alpha val="90000"/>
          </a:schemeClr>
        </a:solidFill>
        <a:ln w="25400" cap="flat" cmpd="sng" algn="ctr">
          <a:solidFill>
            <a:schemeClr val="accent3">
              <a:lumMod val="7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2 Achievement Points logged</a:t>
          </a:r>
        </a:p>
      </dsp:txBody>
      <dsp:txXfrm>
        <a:off x="3976512" y="1223095"/>
        <a:ext cx="1131313" cy="754208"/>
      </dsp:txXfrm>
    </dsp:sp>
    <dsp:sp modelId="{6BB753F8-AD38-4A6A-B6AB-820BED25A5D0}">
      <dsp:nvSpPr>
        <dsp:cNvPr id="0" name=""/>
        <dsp:cNvSpPr/>
      </dsp:nvSpPr>
      <dsp:spPr>
        <a:xfrm>
          <a:off x="1470" y="2181758"/>
          <a:ext cx="2271712" cy="908684"/>
        </a:xfrm>
        <a:prstGeom prst="chevron">
          <a:avLst/>
        </a:prstGeom>
        <a:solidFill>
          <a:schemeClr val="accent3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4930" tIns="37465" rIns="0" bIns="37465" numCol="1" spcCol="1270" anchor="ctr" anchorCtr="0">
          <a:noAutofit/>
        </a:bodyPr>
        <a:lstStyle/>
        <a:p>
          <a:pPr marL="0" lvl="0" indent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900" kern="1200"/>
            <a:t>A1</a:t>
          </a:r>
        </a:p>
      </dsp:txBody>
      <dsp:txXfrm>
        <a:off x="455812" y="2181758"/>
        <a:ext cx="1363028" cy="908684"/>
      </dsp:txXfrm>
    </dsp:sp>
    <dsp:sp modelId="{B4679C8B-A49D-452D-AA83-D563AF928B93}">
      <dsp:nvSpPr>
        <dsp:cNvPr id="0" name=""/>
        <dsp:cNvSpPr/>
      </dsp:nvSpPr>
      <dsp:spPr>
        <a:xfrm>
          <a:off x="1977860" y="2258996"/>
          <a:ext cx="1885521" cy="754208"/>
        </a:xfrm>
        <a:prstGeom prst="chevron">
          <a:avLst/>
        </a:prstGeom>
        <a:solidFill>
          <a:schemeClr val="accent3">
            <a:lumMod val="40000"/>
            <a:lumOff val="60000"/>
            <a:alpha val="90000"/>
          </a:schemeClr>
        </a:solidFill>
        <a:ln w="25400" cap="flat" cmpd="sng" algn="ctr">
          <a:solidFill>
            <a:schemeClr val="accent3">
              <a:lumMod val="60000"/>
              <a:lumOff val="40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Good progress, effort, character or achievement </a:t>
          </a:r>
        </a:p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and progress </a:t>
          </a:r>
        </a:p>
      </dsp:txBody>
      <dsp:txXfrm>
        <a:off x="2354964" y="2258996"/>
        <a:ext cx="1131313" cy="754208"/>
      </dsp:txXfrm>
    </dsp:sp>
    <dsp:sp modelId="{1EEA89FD-93D8-4C68-8DC6-CFB358E73A73}">
      <dsp:nvSpPr>
        <dsp:cNvPr id="0" name=""/>
        <dsp:cNvSpPr/>
      </dsp:nvSpPr>
      <dsp:spPr>
        <a:xfrm>
          <a:off x="3599408" y="2258996"/>
          <a:ext cx="1885521" cy="754208"/>
        </a:xfrm>
        <a:prstGeom prst="chevron">
          <a:avLst/>
        </a:prstGeom>
        <a:solidFill>
          <a:schemeClr val="accent3">
            <a:lumMod val="60000"/>
            <a:lumOff val="40000"/>
            <a:alpha val="90000"/>
          </a:schemeClr>
        </a:solidFill>
        <a:ln w="25400" cap="flat" cmpd="sng" algn="ctr">
          <a:solidFill>
            <a:schemeClr val="accent3">
              <a:lumMod val="7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3970" tIns="6985" rIns="0" bIns="6985" numCol="1" spcCol="1270" anchor="ctr" anchorCtr="0">
          <a:noAutofit/>
        </a:bodyPr>
        <a:lstStyle/>
        <a:p>
          <a:pPr marL="0" lvl="0" indent="0" algn="ctr" defTabSz="488950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en-GB" sz="1100" kern="1200"/>
            <a:t>1 Achievement Points logged</a:t>
          </a:r>
        </a:p>
      </dsp:txBody>
      <dsp:txXfrm>
        <a:off x="3976512" y="2258996"/>
        <a:ext cx="1131313" cy="7542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3">
  <dgm:title val=""/>
  <dgm:desc val=""/>
  <dgm:catLst>
    <dgm:cat type="process" pri="11000"/>
    <dgm:cat type="convert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1" destId="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chPref val="3"/>
      <dgm:dir/>
      <dgm:animLvl val="lvl"/>
      <dgm:resizeHandles/>
    </dgm:varLst>
    <dgm:choose name="Name1">
      <dgm:if name="Name2" func="var" arg="dir" op="equ" val="norm">
        <dgm:alg type="lin">
          <dgm:param type="linDir" val="fromT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T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bigChev" refType="w"/>
      <dgm:constr type="h" for="des" forName="bigChev" refType="w" refFor="des" refForName="bigChev" op="equ" fact="0.4"/>
      <dgm:constr type="w" for="des" forName="node" refType="w" refFor="des" refForName="bigChev" fact="0.83"/>
      <dgm:constr type="h" for="des" forName="node" refType="w" refFor="des" refForName="node" op="equ" fact="0.4"/>
      <dgm:constr type="w" for="des" forName="parTrans" refType="w" refFor="des" refForName="bigChev" op="equ" fact="-0.13"/>
      <dgm:constr type="w" for="des" forName="sibTrans" refType="w" refFor="des" refForName="node" op="equ" fact="-0.14"/>
      <dgm:constr type="h" for="ch" forName="vSp" refType="h" refFor="des" refForName="bigChev" op="equ" fact="0.14"/>
      <dgm:constr type="primFontSz" for="des" forName="node" op="equ"/>
      <dgm:constr type="primFontSz" for="des" forName="bigChev" op="equ"/>
    </dgm:constrLst>
    <dgm:ruleLst/>
    <dgm:forEach name="Name4" axis="ch" ptType="node">
      <dgm:layoutNode name="horFlow">
        <dgm:choose name="Name5">
          <dgm:if name="Name6" func="var" arg="dir" op="equ" val="norm">
            <dgm:alg type="lin">
              <dgm:param type="linDir" val="fromL"/>
              <dgm:param type="nodeHorzAlign" val="l"/>
              <dgm:param type="nodeVertAlign" val="mid"/>
              <dgm:param type="fallback" val="2D"/>
            </dgm:alg>
          </dgm:if>
          <dgm:else name="Name7">
            <dgm:alg type="lin">
              <dgm:param type="linDir" val="fromR"/>
              <dgm:param type="nodeHorzAlign" val="r"/>
              <dgm:param type="nodeVertAlign" val="mid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bigChev" styleLbl="node1">
          <dgm:alg type="tx"/>
          <dgm:choose name="Name8">
            <dgm:if name="Name9" func="var" arg="dir" op="equ" val="norm">
              <dgm:shape xmlns:r="http://schemas.openxmlformats.org/officeDocument/2006/relationships" type="chevron" r:blip="">
                <dgm:adjLst/>
              </dgm:shape>
              <dgm:presOf axis="self"/>
              <dgm:constrLst>
                <dgm:constr type="primFontSz" val="65"/>
                <dgm:constr type="rMarg"/>
                <dgm:constr type="lMarg" refType="primFontSz" fact="0.1"/>
                <dgm:constr type="tMarg" refType="primFontSz" fact="0.05"/>
                <dgm:constr type="bMarg" refType="primFontSz" fact="0.05"/>
              </dgm:constrLst>
            </dgm:if>
            <dgm:else name="Name10">
              <dgm:shape xmlns:r="http://schemas.openxmlformats.org/officeDocument/2006/relationships" rot="180" type="chevron" r:blip="">
                <dgm:adjLst/>
              </dgm:shape>
              <dgm:presOf axis="self"/>
              <dgm:constrLst>
                <dgm:constr type="primFontSz" val="65"/>
                <dgm:constr type="lMarg"/>
                <dgm:constr type="rMarg" refType="primFontSz" fact="0.1"/>
                <dgm:constr type="tMarg" refType="primFontSz" fact="0.05"/>
                <dgm:constr type="bMarg" refType="primFontSz" fact="0.05"/>
              </dgm:constrLst>
            </dgm:else>
          </dgm:choose>
          <dgm:ruleLst>
            <dgm:rule type="primFontSz" val="5" fact="NaN" max="NaN"/>
          </dgm:ruleLst>
        </dgm:layoutNode>
        <dgm:forEach name="parTransForEach" axis="ch" ptType="parTrans" cnt="1">
          <dgm:layoutNode name="par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  <dgm:forEach name="Name11" axis="ch" ptType="node">
          <dgm:layoutNode name="node" styleLbl="alignAccFollowNode1">
            <dgm:varLst>
              <dgm:bulletEnabled val="1"/>
            </dgm:varLst>
            <dgm:alg type="tx"/>
            <dgm:choose name="Name12">
              <dgm:if name="Name13" func="var" arg="dir" op="equ" val="norm">
                <dgm:shape xmlns:r="http://schemas.openxmlformats.org/officeDocument/2006/relationships" type="chevron" r:blip="">
                  <dgm:adjLst/>
                </dgm:shape>
                <dgm:presOf axis="desOrSelf" ptType="node"/>
                <dgm:constrLst>
                  <dgm:constr type="primFontSz" val="65"/>
                  <dgm:constr type="rMarg"/>
                  <dgm:constr type="lMarg" refType="primFontSz" fact="0.1"/>
                  <dgm:constr type="tMarg" refType="primFontSz" fact="0.05"/>
                  <dgm:constr type="bMarg" refType="primFontSz" fact="0.05"/>
                </dgm:constrLst>
              </dgm:if>
              <dgm:else name="Name14">
                <dgm:shape xmlns:r="http://schemas.openxmlformats.org/officeDocument/2006/relationships" rot="180" type="chevron" r:blip="">
                  <dgm:adjLst/>
                </dgm:shape>
                <dgm:presOf axis="desOrSelf" ptType="node"/>
                <dgm:constrLst>
                  <dgm:constr type="primFontSz" val="65"/>
                  <dgm:constr type="lMarg"/>
                  <dgm:constr type="rMarg" refType="primFontSz" fact="0.1"/>
                  <dgm:constr type="tMarg" refType="primFontSz" fact="0.05"/>
                  <dgm:constr type="bMarg" refType="primFontSz" fact="0.05"/>
                </dgm:constrLst>
              </dgm:else>
            </dgm:choose>
            <dgm:ruleLst>
              <dgm:rule type="primFontSz" val="5" fact="NaN" max="NaN"/>
            </dgm:ruleLst>
          </dgm:layoutNode>
          <dgm:forEach name="sibTransForEach" axis="followSib" ptType="sibTrans" cnt="1">
            <dgm:layoutNode name="sibTrans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layoutNode>
      <dgm:choose name="Name15">
        <dgm:if name="Name16" axis="self" ptType="node" func="revPos" op="gte" val="2">
          <dgm:layoutNode name="v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Process3">
  <dgm:title val=""/>
  <dgm:desc val=""/>
  <dgm:catLst>
    <dgm:cat type="process" pri="11000"/>
    <dgm:cat type="convert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1" destId="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chPref val="3"/>
      <dgm:dir/>
      <dgm:animLvl val="lvl"/>
      <dgm:resizeHandles/>
    </dgm:varLst>
    <dgm:choose name="Name1">
      <dgm:if name="Name2" func="var" arg="dir" op="equ" val="norm">
        <dgm:alg type="lin">
          <dgm:param type="linDir" val="fromT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T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bigChev" refType="w"/>
      <dgm:constr type="h" for="des" forName="bigChev" refType="w" refFor="des" refForName="bigChev" op="equ" fact="0.4"/>
      <dgm:constr type="w" for="des" forName="node" refType="w" refFor="des" refForName="bigChev" fact="0.83"/>
      <dgm:constr type="h" for="des" forName="node" refType="w" refFor="des" refForName="node" op="equ" fact="0.4"/>
      <dgm:constr type="w" for="des" forName="parTrans" refType="w" refFor="des" refForName="bigChev" op="equ" fact="-0.13"/>
      <dgm:constr type="w" for="des" forName="sibTrans" refType="w" refFor="des" refForName="node" op="equ" fact="-0.14"/>
      <dgm:constr type="h" for="ch" forName="vSp" refType="h" refFor="des" refForName="bigChev" op="equ" fact="0.14"/>
      <dgm:constr type="primFontSz" for="des" forName="node" op="equ"/>
      <dgm:constr type="primFontSz" for="des" forName="bigChev" op="equ"/>
    </dgm:constrLst>
    <dgm:ruleLst/>
    <dgm:forEach name="Name4" axis="ch" ptType="node">
      <dgm:layoutNode name="horFlow">
        <dgm:choose name="Name5">
          <dgm:if name="Name6" func="var" arg="dir" op="equ" val="norm">
            <dgm:alg type="lin">
              <dgm:param type="linDir" val="fromL"/>
              <dgm:param type="nodeHorzAlign" val="l"/>
              <dgm:param type="nodeVertAlign" val="mid"/>
              <dgm:param type="fallback" val="2D"/>
            </dgm:alg>
          </dgm:if>
          <dgm:else name="Name7">
            <dgm:alg type="lin">
              <dgm:param type="linDir" val="fromR"/>
              <dgm:param type="nodeHorzAlign" val="r"/>
              <dgm:param type="nodeVertAlign" val="mid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bigChev" styleLbl="node1">
          <dgm:alg type="tx"/>
          <dgm:choose name="Name8">
            <dgm:if name="Name9" func="var" arg="dir" op="equ" val="norm">
              <dgm:shape xmlns:r="http://schemas.openxmlformats.org/officeDocument/2006/relationships" type="chevron" r:blip="">
                <dgm:adjLst/>
              </dgm:shape>
              <dgm:presOf axis="self"/>
              <dgm:constrLst>
                <dgm:constr type="primFontSz" val="65"/>
                <dgm:constr type="rMarg"/>
                <dgm:constr type="lMarg" refType="primFontSz" fact="0.1"/>
                <dgm:constr type="tMarg" refType="primFontSz" fact="0.05"/>
                <dgm:constr type="bMarg" refType="primFontSz" fact="0.05"/>
              </dgm:constrLst>
            </dgm:if>
            <dgm:else name="Name10">
              <dgm:shape xmlns:r="http://schemas.openxmlformats.org/officeDocument/2006/relationships" rot="180" type="chevron" r:blip="">
                <dgm:adjLst/>
              </dgm:shape>
              <dgm:presOf axis="self"/>
              <dgm:constrLst>
                <dgm:constr type="primFontSz" val="65"/>
                <dgm:constr type="lMarg"/>
                <dgm:constr type="rMarg" refType="primFontSz" fact="0.1"/>
                <dgm:constr type="tMarg" refType="primFontSz" fact="0.05"/>
                <dgm:constr type="bMarg" refType="primFontSz" fact="0.05"/>
              </dgm:constrLst>
            </dgm:else>
          </dgm:choose>
          <dgm:ruleLst>
            <dgm:rule type="primFontSz" val="5" fact="NaN" max="NaN"/>
          </dgm:ruleLst>
        </dgm:layoutNode>
        <dgm:forEach name="parTransForEach" axis="ch" ptType="parTrans" cnt="1">
          <dgm:layoutNode name="par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  <dgm:forEach name="Name11" axis="ch" ptType="node">
          <dgm:layoutNode name="node" styleLbl="alignAccFollowNode1">
            <dgm:varLst>
              <dgm:bulletEnabled val="1"/>
            </dgm:varLst>
            <dgm:alg type="tx"/>
            <dgm:choose name="Name12">
              <dgm:if name="Name13" func="var" arg="dir" op="equ" val="norm">
                <dgm:shape xmlns:r="http://schemas.openxmlformats.org/officeDocument/2006/relationships" type="chevron" r:blip="">
                  <dgm:adjLst/>
                </dgm:shape>
                <dgm:presOf axis="desOrSelf" ptType="node"/>
                <dgm:constrLst>
                  <dgm:constr type="primFontSz" val="65"/>
                  <dgm:constr type="rMarg"/>
                  <dgm:constr type="lMarg" refType="primFontSz" fact="0.1"/>
                  <dgm:constr type="tMarg" refType="primFontSz" fact="0.05"/>
                  <dgm:constr type="bMarg" refType="primFontSz" fact="0.05"/>
                </dgm:constrLst>
              </dgm:if>
              <dgm:else name="Name14">
                <dgm:shape xmlns:r="http://schemas.openxmlformats.org/officeDocument/2006/relationships" rot="180" type="chevron" r:blip="">
                  <dgm:adjLst/>
                </dgm:shape>
                <dgm:presOf axis="desOrSelf" ptType="node"/>
                <dgm:constrLst>
                  <dgm:constr type="primFontSz" val="65"/>
                  <dgm:constr type="lMarg"/>
                  <dgm:constr type="rMarg" refType="primFontSz" fact="0.1"/>
                  <dgm:constr type="tMarg" refType="primFontSz" fact="0.05"/>
                  <dgm:constr type="bMarg" refType="primFontSz" fact="0.05"/>
                </dgm:constrLst>
              </dgm:else>
            </dgm:choose>
            <dgm:ruleLst>
              <dgm:rule type="primFontSz" val="5" fact="NaN" max="NaN"/>
            </dgm:ruleLst>
          </dgm:layoutNode>
          <dgm:forEach name="sibTransForEach" axis="followSib" ptType="sibTrans" cnt="1">
            <dgm:layoutNode name="sibTrans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layoutNode>
      <dgm:choose name="Name15">
        <dgm:if name="Name16" axis="self" ptType="node" func="revPos" op="gte" val="2">
          <dgm:layoutNode name="v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Woodrush Community High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Monk</dc:creator>
  <cp:lastModifiedBy>M Holtom-Brown (Assistant Headteacher)</cp:lastModifiedBy>
  <cp:revision>3</cp:revision>
  <cp:lastPrinted>2019-09-05T14:21:00Z</cp:lastPrinted>
  <dcterms:created xsi:type="dcterms:W3CDTF">2019-09-05T14:22:00Z</dcterms:created>
  <dcterms:modified xsi:type="dcterms:W3CDTF">2019-09-06T09:04:00Z</dcterms:modified>
</cp:coreProperties>
</file>